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8EC0F" w14:textId="6EDF5D8D" w:rsidR="00591BBB" w:rsidRDefault="00591BBB" w:rsidP="00591BBB">
      <w:pPr>
        <w:tabs>
          <w:tab w:val="right" w:pos="9746"/>
        </w:tabs>
        <w:spacing w:line="276" w:lineRule="auto"/>
        <w:jc w:val="right"/>
        <w:rPr>
          <w:rFonts w:ascii="Calibri" w:hAnsi="Calibri"/>
          <w:b/>
          <w:i/>
          <w:u w:val="single"/>
        </w:rPr>
      </w:pPr>
    </w:p>
    <w:p w14:paraId="57806890" w14:textId="77777777" w:rsidR="00591BBB" w:rsidRDefault="00591BBB" w:rsidP="00BB00B7">
      <w:pPr>
        <w:tabs>
          <w:tab w:val="right" w:pos="9746"/>
        </w:tabs>
        <w:spacing w:line="276" w:lineRule="auto"/>
        <w:jc w:val="center"/>
        <w:rPr>
          <w:rFonts w:ascii="Calibri" w:hAnsi="Calibri"/>
          <w:b/>
          <w:i/>
          <w:u w:val="single"/>
        </w:rPr>
      </w:pPr>
    </w:p>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bookmarkStart w:id="0" w:name="_GoBack"/>
      <w:bookmarkEnd w:id="0"/>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1" w:name="_Hlk173232987"/>
      <w:r w:rsidRPr="004233AA">
        <w:rPr>
          <w:rFonts w:asciiTheme="minorHAnsi" w:hAnsiTheme="minorHAnsi" w:cstheme="minorHAnsi"/>
          <w:sz w:val="22"/>
          <w:szCs w:val="22"/>
        </w:rPr>
        <w:t>;</w:t>
      </w:r>
      <w:bookmarkEnd w:id="1"/>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do no significant harm</w:t>
      </w:r>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586CAEC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3406CD">
        <w:rPr>
          <w:rFonts w:ascii="Calibri" w:hAnsi="Calibri"/>
          <w:spacing w:val="-4"/>
          <w:sz w:val="22"/>
          <w:szCs w:val="22"/>
        </w:rPr>
        <w:t>8</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de minimis</w:t>
      </w:r>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r w:rsidRPr="00C66CA0">
        <w:rPr>
          <w:rFonts w:ascii="Calibri" w:hAnsi="Calibri"/>
          <w:i/>
          <w:sz w:val="22"/>
          <w:szCs w:val="22"/>
        </w:rPr>
        <w:t>minimis</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2"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minimis]</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de minimis</w:t>
      </w:r>
      <w:r w:rsidR="00DD119B">
        <w:rPr>
          <w:rStyle w:val="Odwoanieprzypisudolnego"/>
          <w:rFonts w:ascii="Calibri" w:hAnsi="Calibri"/>
          <w:i/>
          <w:sz w:val="22"/>
        </w:rPr>
        <w:footnoteReference w:id="5"/>
      </w:r>
      <w:r w:rsidRPr="00C66CA0">
        <w:rPr>
          <w:rFonts w:ascii="Calibri" w:hAnsi="Calibri"/>
          <w:sz w:val="22"/>
        </w:rPr>
        <w:t>.</w:t>
      </w:r>
    </w:p>
    <w:bookmarkEnd w:id="2"/>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r w:rsidR="00955614" w:rsidRPr="00C5244D">
        <w:rPr>
          <w:rFonts w:ascii="Calibri" w:hAnsi="Calibri"/>
          <w:i/>
          <w:sz w:val="22"/>
        </w:rPr>
        <w:t>minimis</w:t>
      </w:r>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minimis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r w:rsidR="00152EF2" w:rsidRPr="00C5244D">
        <w:rPr>
          <w:rFonts w:ascii="Calibri" w:hAnsi="Calibri"/>
          <w:i/>
          <w:spacing w:val="-6"/>
          <w:sz w:val="22"/>
        </w:rPr>
        <w:t>minimis</w:t>
      </w:r>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0C5B0B">
          <w:pPr>
            <w:pStyle w:val="Spistreci2"/>
            <w:rPr>
              <w:rFonts w:asciiTheme="minorHAnsi" w:eastAsiaTheme="minorEastAsia" w:hAnsiTheme="minorHAnsi" w:cstheme="minorHAnsi"/>
              <w:noProof/>
              <w:sz w:val="22"/>
              <w:szCs w:val="22"/>
            </w:rPr>
          </w:pPr>
          <w:hyperlink w:anchor="_Toc191578358" w:history="1">
            <w:r w:rsidR="0058630A" w:rsidRPr="0058630A">
              <w:rPr>
                <w:rStyle w:val="Hipercze"/>
                <w:rFonts w:asciiTheme="minorHAnsi" w:hAnsiTheme="minorHAnsi" w:cstheme="minorHAnsi"/>
                <w:noProof/>
                <w:sz w:val="22"/>
                <w:szCs w:val="22"/>
              </w:rPr>
              <w:t>Artykuł 1 [podstawa prawna]</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5A351397" w14:textId="039F0D57" w:rsidR="0058630A" w:rsidRPr="0058630A" w:rsidRDefault="000C5B0B">
          <w:pPr>
            <w:pStyle w:val="Spistreci2"/>
            <w:rPr>
              <w:rFonts w:asciiTheme="minorHAnsi" w:eastAsiaTheme="minorEastAsia" w:hAnsiTheme="minorHAnsi" w:cstheme="minorHAnsi"/>
              <w:noProof/>
              <w:sz w:val="22"/>
              <w:szCs w:val="22"/>
            </w:rPr>
          </w:pPr>
          <w:hyperlink w:anchor="_Toc191578359" w:history="1">
            <w:r w:rsidR="0058630A" w:rsidRPr="0058630A">
              <w:rPr>
                <w:rStyle w:val="Hipercze"/>
                <w:rFonts w:asciiTheme="minorHAnsi" w:hAnsiTheme="minorHAnsi" w:cstheme="minorHAnsi"/>
                <w:noProof/>
                <w:sz w:val="22"/>
                <w:szCs w:val="22"/>
              </w:rPr>
              <w:t>Artykuł 2 [definicje]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5</w:t>
            </w:r>
            <w:r w:rsidR="0058630A" w:rsidRPr="0058630A">
              <w:rPr>
                <w:rFonts w:asciiTheme="minorHAnsi" w:hAnsiTheme="minorHAnsi" w:cstheme="minorHAnsi"/>
                <w:noProof/>
                <w:webHidden/>
                <w:sz w:val="22"/>
                <w:szCs w:val="22"/>
              </w:rPr>
              <w:fldChar w:fldCharType="end"/>
            </w:r>
          </w:hyperlink>
        </w:p>
        <w:p w14:paraId="413D7C4B" w14:textId="7EFF59F1" w:rsidR="0058630A" w:rsidRPr="0058630A" w:rsidRDefault="000C5B0B">
          <w:pPr>
            <w:pStyle w:val="Spistreci2"/>
            <w:rPr>
              <w:rFonts w:asciiTheme="minorHAnsi" w:eastAsiaTheme="minorEastAsia" w:hAnsiTheme="minorHAnsi" w:cstheme="minorHAnsi"/>
              <w:noProof/>
              <w:sz w:val="22"/>
              <w:szCs w:val="22"/>
            </w:rPr>
          </w:pPr>
          <w:hyperlink w:anchor="_Toc191578360" w:history="1">
            <w:r w:rsidR="0058630A" w:rsidRPr="0058630A">
              <w:rPr>
                <w:rStyle w:val="Hipercze"/>
                <w:rFonts w:asciiTheme="minorHAnsi" w:hAnsiTheme="minorHAnsi" w:cstheme="minorHAnsi"/>
                <w:noProof/>
                <w:sz w:val="22"/>
                <w:szCs w:val="22"/>
              </w:rPr>
              <w:t>Artykuł 3 [ogólne warunki realizacji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8</w:t>
            </w:r>
            <w:r w:rsidR="0058630A" w:rsidRPr="0058630A">
              <w:rPr>
                <w:rFonts w:asciiTheme="minorHAnsi" w:hAnsiTheme="minorHAnsi" w:cstheme="minorHAnsi"/>
                <w:noProof/>
                <w:webHidden/>
                <w:sz w:val="22"/>
                <w:szCs w:val="22"/>
              </w:rPr>
              <w:fldChar w:fldCharType="end"/>
            </w:r>
          </w:hyperlink>
        </w:p>
        <w:p w14:paraId="6ED62D6C" w14:textId="3C6EF13B" w:rsidR="0058630A" w:rsidRPr="0058630A" w:rsidRDefault="000C5B0B">
          <w:pPr>
            <w:pStyle w:val="Spistreci2"/>
            <w:rPr>
              <w:rFonts w:asciiTheme="minorHAnsi" w:eastAsiaTheme="minorEastAsia" w:hAnsiTheme="minorHAnsi" w:cstheme="minorHAnsi"/>
              <w:noProof/>
              <w:sz w:val="22"/>
              <w:szCs w:val="22"/>
            </w:rPr>
          </w:pPr>
          <w:hyperlink w:anchor="_Toc191578361" w:history="1">
            <w:r w:rsidR="0058630A"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9</w:t>
            </w:r>
            <w:r w:rsidR="0058630A" w:rsidRPr="0058630A">
              <w:rPr>
                <w:rFonts w:asciiTheme="minorHAnsi" w:hAnsiTheme="minorHAnsi" w:cstheme="minorHAnsi"/>
                <w:noProof/>
                <w:webHidden/>
                <w:sz w:val="22"/>
                <w:szCs w:val="22"/>
              </w:rPr>
              <w:fldChar w:fldCharType="end"/>
            </w:r>
          </w:hyperlink>
        </w:p>
        <w:p w14:paraId="299982D2" w14:textId="6E9BB5CB" w:rsidR="0058630A" w:rsidRPr="0058630A" w:rsidRDefault="000C5B0B">
          <w:pPr>
            <w:pStyle w:val="Spistreci2"/>
            <w:rPr>
              <w:rFonts w:asciiTheme="minorHAnsi" w:eastAsiaTheme="minorEastAsia" w:hAnsiTheme="minorHAnsi" w:cstheme="minorHAnsi"/>
              <w:noProof/>
              <w:sz w:val="22"/>
              <w:szCs w:val="22"/>
            </w:rPr>
          </w:pPr>
          <w:hyperlink w:anchor="_Toc191578362" w:history="1">
            <w:r w:rsidR="0058630A" w:rsidRPr="0058630A">
              <w:rPr>
                <w:rStyle w:val="Hipercze"/>
                <w:rFonts w:asciiTheme="minorHAnsi" w:hAnsiTheme="minorHAnsi" w:cstheme="minorHAnsi"/>
                <w:bCs/>
                <w:noProof/>
                <w:sz w:val="22"/>
                <w:szCs w:val="22"/>
              </w:rPr>
              <w:t>Artykuł 5</w:t>
            </w:r>
            <w:r w:rsidR="0058630A" w:rsidRPr="0058630A">
              <w:rPr>
                <w:rStyle w:val="Hipercze"/>
                <w:rFonts w:asciiTheme="minorHAnsi" w:hAnsiTheme="minorHAnsi" w:cstheme="minorHAnsi"/>
                <w:noProof/>
                <w:sz w:val="22"/>
                <w:szCs w:val="22"/>
              </w:rPr>
              <w:t xml:space="preserve"> [zabezpieczenie]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9</w:t>
            </w:r>
            <w:r w:rsidR="0058630A" w:rsidRPr="0058630A">
              <w:rPr>
                <w:rFonts w:asciiTheme="minorHAnsi" w:hAnsiTheme="minorHAnsi" w:cstheme="minorHAnsi"/>
                <w:noProof/>
                <w:webHidden/>
                <w:sz w:val="22"/>
                <w:szCs w:val="22"/>
              </w:rPr>
              <w:fldChar w:fldCharType="end"/>
            </w:r>
          </w:hyperlink>
        </w:p>
        <w:p w14:paraId="013C6C10" w14:textId="0EA7F03E"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63" w:history="1">
            <w:r w:rsidR="0058630A" w:rsidRPr="0058630A">
              <w:rPr>
                <w:rStyle w:val="Hipercze"/>
                <w:rFonts w:asciiTheme="minorHAnsi" w:hAnsiTheme="minorHAnsi" w:cstheme="minorHAnsi"/>
                <w:noProof/>
                <w:sz w:val="22"/>
                <w:szCs w:val="22"/>
              </w:rPr>
              <w:t>Rozdział II [realizacja i rozliczanie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10</w:t>
            </w:r>
            <w:r w:rsidR="0058630A" w:rsidRPr="0058630A">
              <w:rPr>
                <w:rFonts w:asciiTheme="minorHAnsi" w:hAnsiTheme="minorHAnsi" w:cstheme="minorHAnsi"/>
                <w:noProof/>
                <w:webHidden/>
                <w:sz w:val="22"/>
                <w:szCs w:val="22"/>
              </w:rPr>
              <w:fldChar w:fldCharType="end"/>
            </w:r>
          </w:hyperlink>
        </w:p>
        <w:p w14:paraId="060A5704" w14:textId="7A8A6BC4" w:rsidR="0058630A" w:rsidRPr="0058630A" w:rsidRDefault="000C5B0B">
          <w:pPr>
            <w:pStyle w:val="Spistreci2"/>
            <w:rPr>
              <w:rFonts w:asciiTheme="minorHAnsi" w:eastAsiaTheme="minorEastAsia" w:hAnsiTheme="minorHAnsi" w:cstheme="minorHAnsi"/>
              <w:noProof/>
              <w:sz w:val="22"/>
              <w:szCs w:val="22"/>
            </w:rPr>
          </w:pPr>
          <w:hyperlink w:anchor="_Toc191578364" w:history="1">
            <w:r w:rsidR="0058630A" w:rsidRPr="0058630A">
              <w:rPr>
                <w:rStyle w:val="Hipercze"/>
                <w:rFonts w:asciiTheme="minorHAnsi" w:hAnsiTheme="minorHAnsi" w:cstheme="minorHAnsi"/>
                <w:bCs/>
                <w:noProof/>
                <w:sz w:val="22"/>
                <w:szCs w:val="22"/>
              </w:rPr>
              <w:t>Artykuł 6</w:t>
            </w:r>
            <w:r w:rsidR="0058630A" w:rsidRPr="0058630A">
              <w:rPr>
                <w:rStyle w:val="Hipercze"/>
                <w:rFonts w:asciiTheme="minorHAnsi" w:hAnsiTheme="minorHAnsi" w:cstheme="minorHAnsi"/>
                <w:noProof/>
                <w:sz w:val="22"/>
                <w:szCs w:val="22"/>
              </w:rPr>
              <w:t xml:space="preserve"> [CST2021]</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10</w:t>
            </w:r>
            <w:r w:rsidR="0058630A" w:rsidRPr="0058630A">
              <w:rPr>
                <w:rFonts w:asciiTheme="minorHAnsi" w:hAnsiTheme="minorHAnsi" w:cstheme="minorHAnsi"/>
                <w:noProof/>
                <w:webHidden/>
                <w:sz w:val="22"/>
                <w:szCs w:val="22"/>
              </w:rPr>
              <w:fldChar w:fldCharType="end"/>
            </w:r>
          </w:hyperlink>
        </w:p>
        <w:p w14:paraId="55B8E695" w14:textId="34F97982" w:rsidR="0058630A" w:rsidRPr="0058630A" w:rsidRDefault="000C5B0B">
          <w:pPr>
            <w:pStyle w:val="Spistreci2"/>
            <w:rPr>
              <w:rFonts w:asciiTheme="minorHAnsi" w:eastAsiaTheme="minorEastAsia" w:hAnsiTheme="minorHAnsi" w:cstheme="minorHAnsi"/>
              <w:noProof/>
              <w:sz w:val="22"/>
              <w:szCs w:val="22"/>
            </w:rPr>
          </w:pPr>
          <w:hyperlink w:anchor="_Toc191578365" w:history="1">
            <w:r w:rsidR="0058630A" w:rsidRPr="0058630A">
              <w:rPr>
                <w:rStyle w:val="Hipercze"/>
                <w:rFonts w:asciiTheme="minorHAnsi" w:hAnsiTheme="minorHAnsi" w:cstheme="minorHAnsi"/>
                <w:bCs/>
                <w:noProof/>
                <w:sz w:val="22"/>
                <w:szCs w:val="22"/>
              </w:rPr>
              <w:t>Artykuł 7</w:t>
            </w:r>
            <w:r w:rsidR="0058630A" w:rsidRPr="0058630A">
              <w:rPr>
                <w:rStyle w:val="Hipercze"/>
                <w:rFonts w:asciiTheme="minorHAnsi" w:hAnsiTheme="minorHAnsi" w:cstheme="minorHAnsi"/>
                <w:noProof/>
                <w:sz w:val="22"/>
                <w:szCs w:val="22"/>
              </w:rPr>
              <w:t xml:space="preserve"> [kwalifikowalność wydatków]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_Toc191578365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12</w:t>
            </w:r>
            <w:r w:rsidR="0058630A" w:rsidRPr="0058630A">
              <w:rPr>
                <w:rFonts w:asciiTheme="minorHAnsi" w:hAnsiTheme="minorHAnsi" w:cstheme="minorHAnsi"/>
                <w:noProof/>
                <w:webHidden/>
                <w:sz w:val="22"/>
                <w:szCs w:val="22"/>
              </w:rPr>
              <w:fldChar w:fldCharType="end"/>
            </w:r>
          </w:hyperlink>
        </w:p>
        <w:p w14:paraId="3172B4F5" w14:textId="1F8594F0" w:rsidR="0058630A" w:rsidRPr="0058630A" w:rsidRDefault="000C5B0B">
          <w:pPr>
            <w:pStyle w:val="Spistreci2"/>
            <w:rPr>
              <w:rFonts w:asciiTheme="minorHAnsi" w:eastAsiaTheme="minorEastAsia" w:hAnsiTheme="minorHAnsi" w:cstheme="minorHAnsi"/>
              <w:noProof/>
              <w:sz w:val="22"/>
              <w:szCs w:val="22"/>
            </w:rPr>
          </w:pPr>
          <w:hyperlink w:anchor="_Toc191578366" w:history="1">
            <w:r w:rsidR="0058630A" w:rsidRPr="0058630A">
              <w:rPr>
                <w:rStyle w:val="Hipercze"/>
                <w:rFonts w:asciiTheme="minorHAnsi" w:hAnsiTheme="minorHAnsi" w:cstheme="minorHAnsi"/>
                <w:bCs/>
                <w:noProof/>
                <w:sz w:val="22"/>
                <w:szCs w:val="22"/>
              </w:rPr>
              <w:t>Artykuł 8</w:t>
            </w:r>
            <w:r w:rsidR="0058630A" w:rsidRPr="0058630A">
              <w:rPr>
                <w:rStyle w:val="Hipercze"/>
                <w:rFonts w:asciiTheme="minorHAnsi" w:hAnsiTheme="minorHAnsi" w:cstheme="minorHAnsi"/>
                <w:noProof/>
                <w:sz w:val="22"/>
                <w:szCs w:val="22"/>
              </w:rPr>
              <w:t xml:space="preserve"> [udzielanie Zamówień]</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_Toc191578366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13</w:t>
            </w:r>
            <w:r w:rsidR="0058630A" w:rsidRPr="0058630A">
              <w:rPr>
                <w:rFonts w:asciiTheme="minorHAnsi" w:hAnsiTheme="minorHAnsi" w:cstheme="minorHAnsi"/>
                <w:noProof/>
                <w:webHidden/>
                <w:sz w:val="22"/>
                <w:szCs w:val="22"/>
              </w:rPr>
              <w:fldChar w:fldCharType="end"/>
            </w:r>
          </w:hyperlink>
        </w:p>
        <w:p w14:paraId="1894F8E4" w14:textId="5ED8FDE9" w:rsidR="0058630A" w:rsidRPr="0058630A" w:rsidRDefault="000C5B0B">
          <w:pPr>
            <w:pStyle w:val="Spistreci2"/>
            <w:rPr>
              <w:rFonts w:asciiTheme="minorHAnsi" w:eastAsiaTheme="minorEastAsia" w:hAnsiTheme="minorHAnsi" w:cstheme="minorHAnsi"/>
              <w:noProof/>
              <w:sz w:val="22"/>
              <w:szCs w:val="22"/>
            </w:rPr>
          </w:pPr>
          <w:hyperlink w:anchor="_Toc191578367" w:history="1">
            <w:r w:rsidR="0058630A" w:rsidRPr="0058630A">
              <w:rPr>
                <w:rStyle w:val="Hipercze"/>
                <w:rFonts w:asciiTheme="minorHAnsi" w:hAnsiTheme="minorHAnsi" w:cstheme="minorHAnsi"/>
                <w:bCs/>
                <w:noProof/>
                <w:sz w:val="22"/>
                <w:szCs w:val="22"/>
              </w:rPr>
              <w:t>Artykuł 9</w:t>
            </w:r>
            <w:r w:rsidR="0058630A" w:rsidRPr="0058630A">
              <w:rPr>
                <w:rStyle w:val="Hipercze"/>
                <w:rFonts w:asciiTheme="minorHAnsi" w:hAnsiTheme="minorHAnsi" w:cstheme="minorHAnsi"/>
                <w:noProof/>
                <w:sz w:val="22"/>
                <w:szCs w:val="22"/>
              </w:rPr>
              <w:t xml:space="preserve"> [warunki udzielenia zaliczki]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14</w:t>
            </w:r>
            <w:r w:rsidR="0058630A" w:rsidRPr="0058630A">
              <w:rPr>
                <w:rFonts w:asciiTheme="minorHAnsi" w:hAnsiTheme="minorHAnsi" w:cstheme="minorHAnsi"/>
                <w:noProof/>
                <w:webHidden/>
                <w:sz w:val="22"/>
                <w:szCs w:val="22"/>
              </w:rPr>
              <w:fldChar w:fldCharType="end"/>
            </w:r>
          </w:hyperlink>
        </w:p>
        <w:p w14:paraId="261D0D29" w14:textId="70FEC1B9" w:rsidR="0058630A" w:rsidRPr="0058630A" w:rsidRDefault="000C5B0B">
          <w:pPr>
            <w:pStyle w:val="Spistreci2"/>
            <w:rPr>
              <w:rFonts w:asciiTheme="minorHAnsi" w:eastAsiaTheme="minorEastAsia" w:hAnsiTheme="minorHAnsi" w:cstheme="minorHAnsi"/>
              <w:noProof/>
              <w:sz w:val="22"/>
              <w:szCs w:val="22"/>
            </w:rPr>
          </w:pPr>
          <w:hyperlink w:anchor="_Toc191578368" w:history="1">
            <w:r w:rsidR="0058630A" w:rsidRPr="0058630A">
              <w:rPr>
                <w:rStyle w:val="Hipercze"/>
                <w:rFonts w:asciiTheme="minorHAnsi" w:hAnsiTheme="minorHAnsi" w:cstheme="minorHAnsi"/>
                <w:bCs/>
                <w:noProof/>
                <w:sz w:val="22"/>
                <w:szCs w:val="22"/>
              </w:rPr>
              <w:t>Artykuł 10</w:t>
            </w:r>
            <w:r w:rsidR="0058630A" w:rsidRPr="0058630A">
              <w:rPr>
                <w:rStyle w:val="Hipercze"/>
                <w:rFonts w:asciiTheme="minorHAnsi" w:hAnsiTheme="minorHAnsi" w:cstheme="minorHAnsi"/>
                <w:noProof/>
                <w:sz w:val="22"/>
                <w:szCs w:val="22"/>
              </w:rPr>
              <w:t xml:space="preserve"> [Wnioski o płatność i rozliczanie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15</w:t>
            </w:r>
            <w:r w:rsidR="0058630A" w:rsidRPr="0058630A">
              <w:rPr>
                <w:rFonts w:asciiTheme="minorHAnsi" w:hAnsiTheme="minorHAnsi" w:cstheme="minorHAnsi"/>
                <w:noProof/>
                <w:webHidden/>
                <w:sz w:val="22"/>
                <w:szCs w:val="22"/>
              </w:rPr>
              <w:fldChar w:fldCharType="end"/>
            </w:r>
          </w:hyperlink>
        </w:p>
        <w:p w14:paraId="438E9890" w14:textId="12A012B4" w:rsidR="0058630A" w:rsidRPr="0058630A" w:rsidRDefault="000C5B0B">
          <w:pPr>
            <w:pStyle w:val="Spistreci2"/>
            <w:rPr>
              <w:rFonts w:asciiTheme="minorHAnsi" w:eastAsiaTheme="minorEastAsia" w:hAnsiTheme="minorHAnsi" w:cstheme="minorHAnsi"/>
              <w:noProof/>
              <w:sz w:val="22"/>
              <w:szCs w:val="22"/>
            </w:rPr>
          </w:pPr>
          <w:hyperlink w:anchor="_Toc191578369" w:history="1">
            <w:r w:rsidR="0058630A" w:rsidRPr="0058630A">
              <w:rPr>
                <w:rStyle w:val="Hipercze"/>
                <w:rFonts w:asciiTheme="minorHAnsi" w:hAnsiTheme="minorHAnsi" w:cstheme="minorHAnsi"/>
                <w:bCs/>
                <w:noProof/>
                <w:sz w:val="22"/>
                <w:szCs w:val="22"/>
              </w:rPr>
              <w:t>Artykuł 11</w:t>
            </w:r>
            <w:r w:rsidR="0058630A" w:rsidRPr="0058630A">
              <w:rPr>
                <w:rStyle w:val="Hipercze"/>
                <w:rFonts w:asciiTheme="minorHAnsi" w:hAnsiTheme="minorHAnsi" w:cstheme="minorHAnsi"/>
                <w:noProof/>
                <w:sz w:val="22"/>
                <w:szCs w:val="22"/>
              </w:rPr>
              <w:t xml:space="preserve"> [ewidencja księgowa w ramach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_Toc191578369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18</w:t>
            </w:r>
            <w:r w:rsidR="0058630A" w:rsidRPr="0058630A">
              <w:rPr>
                <w:rFonts w:asciiTheme="minorHAnsi" w:hAnsiTheme="minorHAnsi" w:cstheme="minorHAnsi"/>
                <w:noProof/>
                <w:webHidden/>
                <w:sz w:val="22"/>
                <w:szCs w:val="22"/>
              </w:rPr>
              <w:fldChar w:fldCharType="end"/>
            </w:r>
          </w:hyperlink>
        </w:p>
        <w:p w14:paraId="507FAEC5" w14:textId="741C7962" w:rsidR="0058630A" w:rsidRPr="0058630A" w:rsidRDefault="000C5B0B">
          <w:pPr>
            <w:pStyle w:val="Spistreci2"/>
            <w:rPr>
              <w:rFonts w:asciiTheme="minorHAnsi" w:eastAsiaTheme="minorEastAsia" w:hAnsiTheme="minorHAnsi" w:cstheme="minorHAnsi"/>
              <w:noProof/>
              <w:sz w:val="22"/>
              <w:szCs w:val="22"/>
            </w:rPr>
          </w:pPr>
          <w:hyperlink w:anchor="_Toc191578370" w:history="1">
            <w:r w:rsidR="0058630A" w:rsidRPr="0058630A">
              <w:rPr>
                <w:rStyle w:val="Hipercze"/>
                <w:rFonts w:asciiTheme="minorHAnsi" w:hAnsiTheme="minorHAnsi" w:cstheme="minorHAnsi"/>
                <w:bCs/>
                <w:noProof/>
                <w:sz w:val="22"/>
                <w:szCs w:val="22"/>
              </w:rPr>
              <w:t xml:space="preserve">Artykuł 12 </w:t>
            </w:r>
            <w:r w:rsidR="0058630A" w:rsidRPr="0058630A">
              <w:rPr>
                <w:rStyle w:val="Hipercze"/>
                <w:rFonts w:asciiTheme="minorHAnsi" w:hAnsiTheme="minorHAnsi" w:cstheme="minorHAnsi"/>
                <w:noProof/>
                <w:sz w:val="22"/>
                <w:szCs w:val="22"/>
              </w:rPr>
              <w:t>[promocja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18</w:t>
            </w:r>
            <w:r w:rsidR="0058630A" w:rsidRPr="0058630A">
              <w:rPr>
                <w:rFonts w:asciiTheme="minorHAnsi" w:hAnsiTheme="minorHAnsi" w:cstheme="minorHAnsi"/>
                <w:noProof/>
                <w:webHidden/>
                <w:sz w:val="22"/>
                <w:szCs w:val="22"/>
              </w:rPr>
              <w:fldChar w:fldCharType="end"/>
            </w:r>
          </w:hyperlink>
        </w:p>
        <w:p w14:paraId="4D6088F8" w14:textId="3FD0A3F6" w:rsidR="0058630A" w:rsidRPr="0058630A" w:rsidRDefault="000C5B0B">
          <w:pPr>
            <w:pStyle w:val="Spistreci2"/>
            <w:rPr>
              <w:rFonts w:asciiTheme="minorHAnsi" w:eastAsiaTheme="minorEastAsia" w:hAnsiTheme="minorHAnsi" w:cstheme="minorHAnsi"/>
              <w:noProof/>
              <w:sz w:val="22"/>
              <w:szCs w:val="22"/>
            </w:rPr>
          </w:pPr>
          <w:hyperlink w:anchor="_Toc191578371" w:history="1">
            <w:r w:rsidR="0058630A" w:rsidRPr="0058630A">
              <w:rPr>
                <w:rStyle w:val="Hipercze"/>
                <w:rFonts w:asciiTheme="minorHAnsi" w:hAnsiTheme="minorHAnsi" w:cstheme="minorHAnsi"/>
                <w:noProof/>
                <w:sz w:val="22"/>
                <w:szCs w:val="22"/>
              </w:rPr>
              <w:t>Artykuł 13 [Zasady równościowe]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22</w:t>
            </w:r>
            <w:r w:rsidR="0058630A" w:rsidRPr="0058630A">
              <w:rPr>
                <w:rFonts w:asciiTheme="minorHAnsi" w:hAnsiTheme="minorHAnsi" w:cstheme="minorHAnsi"/>
                <w:noProof/>
                <w:webHidden/>
                <w:sz w:val="22"/>
                <w:szCs w:val="22"/>
              </w:rPr>
              <w:fldChar w:fldCharType="end"/>
            </w:r>
          </w:hyperlink>
        </w:p>
        <w:p w14:paraId="0B735DED" w14:textId="4043ED1D" w:rsidR="0058630A" w:rsidRPr="0058630A" w:rsidRDefault="000C5B0B">
          <w:pPr>
            <w:pStyle w:val="Spistreci2"/>
            <w:rPr>
              <w:rFonts w:asciiTheme="minorHAnsi" w:eastAsiaTheme="minorEastAsia" w:hAnsiTheme="minorHAnsi" w:cstheme="minorHAnsi"/>
              <w:noProof/>
              <w:sz w:val="22"/>
              <w:szCs w:val="22"/>
            </w:rPr>
          </w:pPr>
          <w:hyperlink w:anchor="_Toc191578372" w:history="1">
            <w:r w:rsidR="0058630A" w:rsidRPr="0058630A">
              <w:rPr>
                <w:rStyle w:val="Hipercze"/>
                <w:rFonts w:asciiTheme="minorHAnsi" w:hAnsiTheme="minorHAnsi" w:cstheme="minorHAnsi"/>
                <w:bCs/>
                <w:noProof/>
                <w:sz w:val="22"/>
                <w:szCs w:val="22"/>
              </w:rPr>
              <w:t>Artykuł 14</w:t>
            </w:r>
            <w:r w:rsidR="0058630A" w:rsidRPr="0058630A">
              <w:rPr>
                <w:rStyle w:val="Hipercze"/>
                <w:rFonts w:asciiTheme="minorHAnsi" w:hAnsiTheme="minorHAnsi" w:cstheme="minorHAnsi"/>
                <w:noProof/>
                <w:sz w:val="22"/>
                <w:szCs w:val="22"/>
              </w:rPr>
              <w:t xml:space="preserve"> [zakaz cesji]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23</w:t>
            </w:r>
            <w:r w:rsidR="0058630A" w:rsidRPr="0058630A">
              <w:rPr>
                <w:rFonts w:asciiTheme="minorHAnsi" w:hAnsiTheme="minorHAnsi" w:cstheme="minorHAnsi"/>
                <w:noProof/>
                <w:webHidden/>
                <w:sz w:val="22"/>
                <w:szCs w:val="22"/>
              </w:rPr>
              <w:fldChar w:fldCharType="end"/>
            </w:r>
          </w:hyperlink>
        </w:p>
        <w:p w14:paraId="63E6F9AE" w14:textId="3B395C2E" w:rsidR="0058630A" w:rsidRPr="0058630A" w:rsidRDefault="000C5B0B">
          <w:pPr>
            <w:pStyle w:val="Spistreci2"/>
            <w:rPr>
              <w:rFonts w:asciiTheme="minorHAnsi" w:eastAsiaTheme="minorEastAsia" w:hAnsiTheme="minorHAnsi" w:cstheme="minorHAnsi"/>
              <w:noProof/>
              <w:sz w:val="22"/>
              <w:szCs w:val="22"/>
            </w:rPr>
          </w:pPr>
          <w:hyperlink w:anchor="_Toc191578373" w:history="1">
            <w:r w:rsidR="0058630A" w:rsidRPr="0058630A">
              <w:rPr>
                <w:rStyle w:val="Hipercze"/>
                <w:rFonts w:asciiTheme="minorHAnsi" w:hAnsiTheme="minorHAnsi" w:cstheme="minorHAnsi"/>
                <w:bCs/>
                <w:noProof/>
                <w:sz w:val="22"/>
                <w:szCs w:val="22"/>
              </w:rPr>
              <w:t>Artykuł 15</w:t>
            </w:r>
            <w:r w:rsidR="0058630A" w:rsidRPr="0058630A">
              <w:rPr>
                <w:rStyle w:val="Hipercze"/>
                <w:rFonts w:asciiTheme="minorHAnsi" w:hAnsiTheme="minorHAnsi" w:cstheme="minorHAnsi"/>
                <w:noProof/>
                <w:sz w:val="22"/>
                <w:szCs w:val="22"/>
              </w:rPr>
              <w:t xml:space="preserve"> [zmiany w Projekcie i Umowie]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23</w:t>
            </w:r>
            <w:r w:rsidR="0058630A" w:rsidRPr="0058630A">
              <w:rPr>
                <w:rFonts w:asciiTheme="minorHAnsi" w:hAnsiTheme="minorHAnsi" w:cstheme="minorHAnsi"/>
                <w:noProof/>
                <w:webHidden/>
                <w:sz w:val="22"/>
                <w:szCs w:val="22"/>
              </w:rPr>
              <w:fldChar w:fldCharType="end"/>
            </w:r>
          </w:hyperlink>
        </w:p>
        <w:p w14:paraId="2F0564F9" w14:textId="203C07A0"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74" w:history="1">
            <w:r w:rsidR="0058630A" w:rsidRPr="0058630A">
              <w:rPr>
                <w:rStyle w:val="Hipercze"/>
                <w:rFonts w:asciiTheme="minorHAnsi" w:hAnsiTheme="minorHAnsi" w:cstheme="minorHAnsi"/>
                <w:noProof/>
                <w:sz w:val="22"/>
                <w:szCs w:val="22"/>
              </w:rPr>
              <w:t>Rozdział III [kontrola prawidłowej realizacji Umowy]</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25</w:t>
            </w:r>
            <w:r w:rsidR="0058630A" w:rsidRPr="0058630A">
              <w:rPr>
                <w:rFonts w:asciiTheme="minorHAnsi" w:hAnsiTheme="minorHAnsi" w:cstheme="minorHAnsi"/>
                <w:noProof/>
                <w:webHidden/>
                <w:sz w:val="22"/>
                <w:szCs w:val="22"/>
              </w:rPr>
              <w:fldChar w:fldCharType="end"/>
            </w:r>
          </w:hyperlink>
        </w:p>
        <w:p w14:paraId="7CFF7959" w14:textId="32EA4ACE" w:rsidR="0058630A" w:rsidRPr="0058630A" w:rsidRDefault="000C5B0B">
          <w:pPr>
            <w:pStyle w:val="Spistreci2"/>
            <w:rPr>
              <w:rFonts w:asciiTheme="minorHAnsi" w:eastAsiaTheme="minorEastAsia" w:hAnsiTheme="minorHAnsi" w:cstheme="minorHAnsi"/>
              <w:noProof/>
              <w:sz w:val="22"/>
              <w:szCs w:val="22"/>
            </w:rPr>
          </w:pPr>
          <w:hyperlink w:anchor="_Toc191578375" w:history="1">
            <w:r w:rsidR="0058630A" w:rsidRPr="0058630A">
              <w:rPr>
                <w:rStyle w:val="Hipercze"/>
                <w:rFonts w:asciiTheme="minorHAnsi" w:hAnsiTheme="minorHAnsi" w:cstheme="minorHAnsi"/>
                <w:noProof/>
                <w:sz w:val="22"/>
                <w:szCs w:val="22"/>
              </w:rPr>
              <w:t>Artykuł 16 [weryfikacja i kontrola Zamówień]</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_Toc191578375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25</w:t>
            </w:r>
            <w:r w:rsidR="0058630A" w:rsidRPr="0058630A">
              <w:rPr>
                <w:rFonts w:asciiTheme="minorHAnsi" w:hAnsiTheme="minorHAnsi" w:cstheme="minorHAnsi"/>
                <w:noProof/>
                <w:webHidden/>
                <w:sz w:val="22"/>
                <w:szCs w:val="22"/>
              </w:rPr>
              <w:fldChar w:fldCharType="end"/>
            </w:r>
          </w:hyperlink>
        </w:p>
        <w:p w14:paraId="6FDF43D0" w14:textId="549784F4" w:rsidR="0058630A" w:rsidRPr="0058630A" w:rsidRDefault="000C5B0B">
          <w:pPr>
            <w:pStyle w:val="Spistreci2"/>
            <w:rPr>
              <w:rFonts w:asciiTheme="minorHAnsi" w:eastAsiaTheme="minorEastAsia" w:hAnsiTheme="minorHAnsi" w:cstheme="minorHAnsi"/>
              <w:noProof/>
              <w:sz w:val="22"/>
              <w:szCs w:val="22"/>
            </w:rPr>
          </w:pPr>
          <w:hyperlink w:anchor="_Toc191578376" w:history="1">
            <w:r w:rsidR="0058630A" w:rsidRPr="0058630A">
              <w:rPr>
                <w:rStyle w:val="Hipercze"/>
                <w:rFonts w:asciiTheme="minorHAnsi" w:hAnsiTheme="minorHAnsi" w:cstheme="minorHAnsi"/>
                <w:bCs/>
                <w:noProof/>
                <w:sz w:val="22"/>
                <w:szCs w:val="22"/>
              </w:rPr>
              <w:t>Artykuł 17</w:t>
            </w:r>
            <w:r w:rsidR="0058630A" w:rsidRPr="0058630A">
              <w:rPr>
                <w:rStyle w:val="Hipercze"/>
                <w:rFonts w:asciiTheme="minorHAnsi" w:hAnsiTheme="minorHAnsi" w:cstheme="minorHAnsi"/>
                <w:noProof/>
                <w:sz w:val="22"/>
                <w:szCs w:val="22"/>
              </w:rPr>
              <w:t xml:space="preserve"> [kontrola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_Toc191578376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26</w:t>
            </w:r>
            <w:r w:rsidR="0058630A" w:rsidRPr="0058630A">
              <w:rPr>
                <w:rFonts w:asciiTheme="minorHAnsi" w:hAnsiTheme="minorHAnsi" w:cstheme="minorHAnsi"/>
                <w:noProof/>
                <w:webHidden/>
                <w:sz w:val="22"/>
                <w:szCs w:val="22"/>
              </w:rPr>
              <w:fldChar w:fldCharType="end"/>
            </w:r>
          </w:hyperlink>
        </w:p>
        <w:p w14:paraId="633985C3" w14:textId="0427336A"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77" w:history="1">
            <w:r w:rsidR="0058630A" w:rsidRPr="0058630A">
              <w:rPr>
                <w:rStyle w:val="Hipercze"/>
                <w:rFonts w:asciiTheme="minorHAnsi" w:hAnsiTheme="minorHAnsi" w:cstheme="minorHAnsi"/>
                <w:noProof/>
                <w:sz w:val="22"/>
                <w:szCs w:val="22"/>
              </w:rPr>
              <w:t>Rozdział IV [postępowanie z nieprawidłowościami, rozwiązanie Umowy i trwałość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27</w:t>
            </w:r>
            <w:r w:rsidR="0058630A" w:rsidRPr="0058630A">
              <w:rPr>
                <w:rFonts w:asciiTheme="minorHAnsi" w:hAnsiTheme="minorHAnsi" w:cstheme="minorHAnsi"/>
                <w:noProof/>
                <w:webHidden/>
                <w:sz w:val="22"/>
                <w:szCs w:val="22"/>
              </w:rPr>
              <w:fldChar w:fldCharType="end"/>
            </w:r>
          </w:hyperlink>
        </w:p>
        <w:p w14:paraId="30CD65C7" w14:textId="37AE4CC1" w:rsidR="0058630A" w:rsidRPr="0058630A" w:rsidRDefault="000C5B0B">
          <w:pPr>
            <w:pStyle w:val="Spistreci2"/>
            <w:rPr>
              <w:rFonts w:asciiTheme="minorHAnsi" w:eastAsiaTheme="minorEastAsia" w:hAnsiTheme="minorHAnsi" w:cstheme="minorHAnsi"/>
              <w:noProof/>
              <w:sz w:val="22"/>
              <w:szCs w:val="22"/>
            </w:rPr>
          </w:pPr>
          <w:hyperlink w:anchor="_Toc191578378" w:history="1">
            <w:r w:rsidR="0058630A" w:rsidRPr="0058630A">
              <w:rPr>
                <w:rStyle w:val="Hipercze"/>
                <w:rFonts w:asciiTheme="minorHAnsi" w:hAnsiTheme="minorHAnsi" w:cstheme="minorHAnsi"/>
                <w:bCs/>
                <w:noProof/>
                <w:sz w:val="22"/>
                <w:szCs w:val="22"/>
              </w:rPr>
              <w:t>Artykuł 18</w:t>
            </w:r>
            <w:r w:rsidR="0058630A" w:rsidRPr="0058630A">
              <w:rPr>
                <w:rStyle w:val="Hipercze"/>
                <w:rFonts w:asciiTheme="minorHAnsi" w:hAnsiTheme="minorHAnsi" w:cstheme="minorHAnsi"/>
                <w:noProof/>
                <w:sz w:val="22"/>
                <w:szCs w:val="22"/>
              </w:rPr>
              <w:t xml:space="preserve"> [postępowanie z nieprawidłowościami]</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_Toc191578378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27</w:t>
            </w:r>
            <w:r w:rsidR="0058630A" w:rsidRPr="0058630A">
              <w:rPr>
                <w:rFonts w:asciiTheme="minorHAnsi" w:hAnsiTheme="minorHAnsi" w:cstheme="minorHAnsi"/>
                <w:noProof/>
                <w:webHidden/>
                <w:sz w:val="22"/>
                <w:szCs w:val="22"/>
              </w:rPr>
              <w:fldChar w:fldCharType="end"/>
            </w:r>
          </w:hyperlink>
        </w:p>
        <w:p w14:paraId="52C65843" w14:textId="1C74CBA6" w:rsidR="0058630A" w:rsidRPr="0058630A" w:rsidRDefault="000C5B0B">
          <w:pPr>
            <w:pStyle w:val="Spistreci2"/>
            <w:rPr>
              <w:rFonts w:asciiTheme="minorHAnsi" w:eastAsiaTheme="minorEastAsia" w:hAnsiTheme="minorHAnsi" w:cstheme="minorHAnsi"/>
              <w:noProof/>
              <w:sz w:val="22"/>
              <w:szCs w:val="22"/>
            </w:rPr>
          </w:pPr>
          <w:hyperlink w:anchor="_Toc191578379" w:history="1">
            <w:r w:rsidR="0058630A" w:rsidRPr="0058630A">
              <w:rPr>
                <w:rStyle w:val="Hipercze"/>
                <w:rFonts w:asciiTheme="minorHAnsi" w:hAnsiTheme="minorHAnsi" w:cstheme="minorHAnsi"/>
                <w:bCs/>
                <w:noProof/>
                <w:sz w:val="22"/>
                <w:szCs w:val="22"/>
              </w:rPr>
              <w:t>Artykuł 19</w:t>
            </w:r>
            <w:r w:rsidR="0058630A" w:rsidRPr="0058630A">
              <w:rPr>
                <w:rStyle w:val="Hipercze"/>
                <w:rFonts w:asciiTheme="minorHAnsi" w:hAnsiTheme="minorHAnsi" w:cstheme="minorHAnsi"/>
                <w:noProof/>
                <w:sz w:val="22"/>
                <w:szCs w:val="22"/>
              </w:rPr>
              <w:t xml:space="preserve"> [trwałość Projektu]</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_Toc191578379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28</w:t>
            </w:r>
            <w:r w:rsidR="0058630A" w:rsidRPr="0058630A">
              <w:rPr>
                <w:rFonts w:asciiTheme="minorHAnsi" w:hAnsiTheme="minorHAnsi" w:cstheme="minorHAnsi"/>
                <w:noProof/>
                <w:webHidden/>
                <w:sz w:val="22"/>
                <w:szCs w:val="22"/>
              </w:rPr>
              <w:fldChar w:fldCharType="end"/>
            </w:r>
          </w:hyperlink>
        </w:p>
        <w:p w14:paraId="1E34DB6F" w14:textId="33A371E6" w:rsidR="0058630A" w:rsidRPr="0058630A" w:rsidRDefault="000C5B0B">
          <w:pPr>
            <w:pStyle w:val="Spistreci2"/>
            <w:rPr>
              <w:rFonts w:asciiTheme="minorHAnsi" w:eastAsiaTheme="minorEastAsia" w:hAnsiTheme="minorHAnsi" w:cstheme="minorHAnsi"/>
              <w:noProof/>
              <w:sz w:val="22"/>
              <w:szCs w:val="22"/>
            </w:rPr>
          </w:pPr>
          <w:hyperlink w:anchor="_Toc191578380" w:history="1">
            <w:r w:rsidR="0058630A" w:rsidRPr="0058630A">
              <w:rPr>
                <w:rStyle w:val="Hipercze"/>
                <w:rFonts w:asciiTheme="minorHAnsi" w:hAnsiTheme="minorHAnsi" w:cstheme="minorHAnsi"/>
                <w:bCs/>
                <w:noProof/>
                <w:sz w:val="22"/>
                <w:szCs w:val="22"/>
              </w:rPr>
              <w:t>Artykuł 20</w:t>
            </w:r>
            <w:r w:rsidR="0058630A" w:rsidRPr="0058630A">
              <w:rPr>
                <w:rStyle w:val="Hipercze"/>
                <w:rFonts w:asciiTheme="minorHAnsi" w:hAnsiTheme="minorHAnsi" w:cstheme="minorHAnsi"/>
                <w:noProof/>
                <w:sz w:val="22"/>
                <w:szCs w:val="22"/>
              </w:rPr>
              <w:t xml:space="preserve"> [rozwiązanie Umowy]</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_Toc191578380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28</w:t>
            </w:r>
            <w:r w:rsidR="0058630A" w:rsidRPr="0058630A">
              <w:rPr>
                <w:rFonts w:asciiTheme="minorHAnsi" w:hAnsiTheme="minorHAnsi" w:cstheme="minorHAnsi"/>
                <w:noProof/>
                <w:webHidden/>
                <w:sz w:val="22"/>
                <w:szCs w:val="22"/>
              </w:rPr>
              <w:fldChar w:fldCharType="end"/>
            </w:r>
          </w:hyperlink>
        </w:p>
        <w:p w14:paraId="6CD2E3AC" w14:textId="51902EC6" w:rsidR="0058630A" w:rsidRPr="0058630A" w:rsidRDefault="000C5B0B">
          <w:pPr>
            <w:pStyle w:val="Spistreci2"/>
            <w:rPr>
              <w:rFonts w:asciiTheme="minorHAnsi" w:eastAsiaTheme="minorEastAsia" w:hAnsiTheme="minorHAnsi" w:cstheme="minorHAnsi"/>
              <w:noProof/>
              <w:sz w:val="22"/>
              <w:szCs w:val="22"/>
            </w:rPr>
          </w:pPr>
          <w:hyperlink w:anchor="_Toc191578381" w:history="1">
            <w:r w:rsidR="0058630A" w:rsidRPr="0058630A">
              <w:rPr>
                <w:rStyle w:val="Hipercze"/>
                <w:rFonts w:asciiTheme="minorHAnsi" w:hAnsiTheme="minorHAnsi" w:cstheme="minorHAnsi"/>
                <w:bCs/>
                <w:noProof/>
                <w:sz w:val="22"/>
                <w:szCs w:val="22"/>
              </w:rPr>
              <w:t>Artykuł 21</w:t>
            </w:r>
            <w:r w:rsidR="0058630A" w:rsidRPr="0058630A">
              <w:rPr>
                <w:rStyle w:val="Hipercze"/>
                <w:rFonts w:asciiTheme="minorHAnsi" w:hAnsiTheme="minorHAnsi" w:cstheme="minorHAnsi"/>
                <w:noProof/>
                <w:sz w:val="22"/>
                <w:szCs w:val="22"/>
              </w:rPr>
              <w:t xml:space="preserve"> [archiwizacja dokumentów]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_Toc191578381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29</w:t>
            </w:r>
            <w:r w:rsidR="0058630A" w:rsidRPr="0058630A">
              <w:rPr>
                <w:rFonts w:asciiTheme="minorHAnsi" w:hAnsiTheme="minorHAnsi" w:cstheme="minorHAnsi"/>
                <w:noProof/>
                <w:webHidden/>
                <w:sz w:val="22"/>
                <w:szCs w:val="22"/>
              </w:rPr>
              <w:fldChar w:fldCharType="end"/>
            </w:r>
          </w:hyperlink>
        </w:p>
        <w:p w14:paraId="71754015" w14:textId="386541DB" w:rsidR="0058630A" w:rsidRPr="0058630A" w:rsidRDefault="000C5B0B">
          <w:pPr>
            <w:pStyle w:val="Spistreci1"/>
            <w:tabs>
              <w:tab w:val="right" w:leader="dot" w:pos="9736"/>
            </w:tabs>
            <w:rPr>
              <w:rFonts w:asciiTheme="minorHAnsi" w:eastAsiaTheme="minorEastAsia" w:hAnsiTheme="minorHAnsi" w:cstheme="minorHAnsi"/>
              <w:noProof/>
              <w:sz w:val="22"/>
              <w:szCs w:val="22"/>
            </w:rPr>
          </w:pPr>
          <w:hyperlink w:anchor="_Toc191578382" w:history="1">
            <w:r w:rsidR="0058630A" w:rsidRPr="0058630A">
              <w:rPr>
                <w:rStyle w:val="Hipercze"/>
                <w:rFonts w:asciiTheme="minorHAnsi" w:hAnsiTheme="minorHAnsi" w:cstheme="minorHAnsi"/>
                <w:noProof/>
                <w:sz w:val="22"/>
                <w:szCs w:val="22"/>
              </w:rPr>
              <w:t>Rozdział V [postanowienia końcowe]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_Toc191578382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3A28568C" w14:textId="3C3BE06B" w:rsidR="0058630A" w:rsidRPr="0058630A" w:rsidRDefault="000C5B0B">
          <w:pPr>
            <w:pStyle w:val="Spistreci2"/>
            <w:rPr>
              <w:rFonts w:asciiTheme="minorHAnsi" w:eastAsiaTheme="minorEastAsia" w:hAnsiTheme="minorHAnsi" w:cstheme="minorHAnsi"/>
              <w:noProof/>
              <w:sz w:val="22"/>
              <w:szCs w:val="22"/>
            </w:rPr>
          </w:pPr>
          <w:hyperlink w:anchor="_Toc191578383" w:history="1">
            <w:r w:rsidR="0058630A" w:rsidRPr="0058630A">
              <w:rPr>
                <w:rStyle w:val="Hipercze"/>
                <w:rFonts w:asciiTheme="minorHAnsi" w:hAnsiTheme="minorHAnsi" w:cstheme="minorHAnsi"/>
                <w:bCs/>
                <w:noProof/>
                <w:sz w:val="22"/>
                <w:szCs w:val="22"/>
              </w:rPr>
              <w:t>Artykuł 22</w:t>
            </w:r>
            <w:r w:rsidR="0058630A" w:rsidRPr="0058630A">
              <w:rPr>
                <w:rStyle w:val="Hipercze"/>
                <w:rFonts w:asciiTheme="minorHAnsi" w:hAnsiTheme="minorHAnsi" w:cstheme="minorHAnsi"/>
                <w:noProof/>
                <w:sz w:val="22"/>
                <w:szCs w:val="22"/>
              </w:rPr>
              <w:t xml:space="preserve"> [prawo właściwe oraz język Umowy i porozumiewania się]</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_Toc191578383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388D0882" w14:textId="251D7473" w:rsidR="0058630A" w:rsidRPr="0058630A" w:rsidRDefault="000C5B0B">
          <w:pPr>
            <w:pStyle w:val="Spistreci2"/>
            <w:rPr>
              <w:rFonts w:asciiTheme="minorHAnsi" w:eastAsiaTheme="minorEastAsia" w:hAnsiTheme="minorHAnsi" w:cstheme="minorHAnsi"/>
              <w:noProof/>
              <w:sz w:val="22"/>
              <w:szCs w:val="22"/>
            </w:rPr>
          </w:pPr>
          <w:hyperlink w:anchor="_Toc191578384" w:history="1">
            <w:r w:rsidR="0058630A" w:rsidRPr="0058630A">
              <w:rPr>
                <w:rStyle w:val="Hipercze"/>
                <w:rFonts w:asciiTheme="minorHAnsi" w:hAnsiTheme="minorHAnsi" w:cstheme="minorHAnsi"/>
                <w:bCs/>
                <w:noProof/>
                <w:sz w:val="22"/>
                <w:szCs w:val="22"/>
              </w:rPr>
              <w:t>Artykuł 23</w:t>
            </w:r>
            <w:r w:rsidR="0058630A" w:rsidRPr="0058630A">
              <w:rPr>
                <w:rStyle w:val="Hipercze"/>
                <w:rFonts w:asciiTheme="minorHAnsi" w:hAnsiTheme="minorHAnsi" w:cstheme="minorHAnsi"/>
                <w:noProof/>
                <w:sz w:val="22"/>
                <w:szCs w:val="22"/>
              </w:rPr>
              <w:t xml:space="preserve"> [rozstrzyganie sporów]</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_Toc191578384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30</w:t>
            </w:r>
            <w:r w:rsidR="0058630A"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3"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3"/>
    </w:p>
    <w:p w14:paraId="00A2D8B2" w14:textId="77777777" w:rsidR="00943D03" w:rsidRPr="00C66CA0" w:rsidRDefault="00943D03" w:rsidP="00E71F62">
      <w:pPr>
        <w:pStyle w:val="Nagwek2"/>
      </w:pPr>
      <w:bookmarkStart w:id="4" w:name="_Toc191578358"/>
      <w:r w:rsidRPr="00C66CA0">
        <w:t>Artykuł 1 [podstawa prawna]</w:t>
      </w:r>
      <w:bookmarkEnd w:id="4"/>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77777777"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9"/>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1"/>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2"/>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3"/>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5"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5"/>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w:t>
      </w:r>
      <w:r w:rsidR="00DD119B">
        <w:rPr>
          <w:rFonts w:asciiTheme="minorHAnsi" w:hAnsiTheme="minorHAnsi"/>
          <w:i/>
          <w:iCs/>
          <w:sz w:val="22"/>
          <w:szCs w:val="22"/>
        </w:rPr>
        <w:t>mis</w:t>
      </w:r>
      <w:r w:rsidR="00DD119B">
        <w:rPr>
          <w:rStyle w:val="Odwoanieprzypisudolnego"/>
          <w:rFonts w:asciiTheme="minorHAnsi" w:hAnsiTheme="minorHAnsi"/>
          <w:i/>
          <w:iCs/>
          <w:sz w:val="22"/>
          <w:szCs w:val="22"/>
        </w:rPr>
        <w:footnoteReference w:id="14"/>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6" w:name="_Hlk165289192"/>
      <w:r w:rsidR="008940D3">
        <w:rPr>
          <w:rFonts w:asciiTheme="minorHAnsi" w:hAnsiTheme="minorHAnsi"/>
          <w:sz w:val="22"/>
          <w:szCs w:val="22"/>
        </w:rPr>
        <w:t>2023/</w:t>
      </w:r>
      <w:bookmarkEnd w:id="6"/>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7" w:name="_Hlk165289510"/>
      <w:r w:rsidR="003D4BF5">
        <w:rPr>
          <w:rFonts w:asciiTheme="minorHAnsi" w:hAnsiTheme="minorHAnsi"/>
          <w:sz w:val="22"/>
          <w:szCs w:val="22"/>
        </w:rPr>
        <w:t xml:space="preserve"> </w:t>
      </w:r>
      <w:bookmarkStart w:id="8"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8"/>
      <w:r w:rsidRPr="00C66CA0">
        <w:rPr>
          <w:rFonts w:asciiTheme="minorHAnsi" w:hAnsiTheme="minorHAnsi"/>
          <w:sz w:val="22"/>
          <w:szCs w:val="22"/>
        </w:rPr>
        <w:t xml:space="preserve">r. </w:t>
      </w:r>
      <w:bookmarkEnd w:id="7"/>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5"/>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6"/>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7"/>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8"/>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19"/>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0"/>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1"/>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2"/>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3"/>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4"/>
      </w:r>
      <w:r w:rsidRPr="00C66CA0">
        <w:rPr>
          <w:rFonts w:ascii="Calibri" w:hAnsi="Calibri"/>
          <w:bCs/>
          <w:sz w:val="22"/>
          <w:szCs w:val="22"/>
        </w:rPr>
        <w:t>;</w:t>
      </w:r>
    </w:p>
    <w:p w14:paraId="14638F35" w14:textId="77777777"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77777777"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9" w:name="_Toc191578359"/>
      <w:r w:rsidRPr="00C66CA0">
        <w:t>Artykuł</w:t>
      </w:r>
      <w:r w:rsidR="0043415C" w:rsidRPr="00C66CA0">
        <w:t xml:space="preserve"> </w:t>
      </w:r>
      <w:r w:rsidR="00943D03" w:rsidRPr="00C66CA0">
        <w:t>2</w:t>
      </w:r>
      <w:r w:rsidR="0043415C" w:rsidRPr="00C66CA0">
        <w:t xml:space="preserve"> </w:t>
      </w:r>
      <w:r w:rsidRPr="00C66CA0">
        <w:t>[definicje]</w:t>
      </w:r>
      <w:bookmarkEnd w:id="9"/>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10" w:name="_Hlk173233245"/>
      <w:r w:rsidR="008B4C09" w:rsidRPr="008B4C09">
        <w:rPr>
          <w:rFonts w:ascii="Calibri" w:hAnsi="Calibri"/>
          <w:spacing w:val="-6"/>
          <w:sz w:val="22"/>
          <w:szCs w:val="22"/>
        </w:rPr>
        <w:t>https://funduszeuepomorskie.pl/</w:t>
      </w:r>
      <w:bookmarkEnd w:id="10"/>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1"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1"/>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2"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2"/>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5A778653"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536D4C" w:rsidRPr="00922404">
        <w:rPr>
          <w:rFonts w:ascii="Calibri" w:hAnsi="Calibri"/>
          <w:bCs/>
          <w:sz w:val="22"/>
          <w:szCs w:val="22"/>
        </w:rPr>
        <w:t>wskazanej</w:t>
      </w:r>
      <w:r w:rsidR="00925C96" w:rsidRPr="00922404">
        <w:rPr>
          <w:rFonts w:ascii="Calibri" w:hAnsi="Calibri"/>
          <w:bCs/>
          <w:sz w:val="22"/>
          <w:szCs w:val="22"/>
        </w:rPr>
        <w:t xml:space="preserve"> przez Instytucję</w:t>
      </w:r>
      <w:r w:rsidR="00925C96">
        <w:rPr>
          <w:rFonts w:ascii="Calibri" w:hAnsi="Calibri"/>
          <w:bCs/>
          <w:sz w:val="22"/>
          <w:szCs w:val="22"/>
        </w:rPr>
        <w:t xml:space="preserve"> Zarządzającą</w:t>
      </w:r>
      <w:r w:rsidR="00925C96" w:rsidRPr="00C66CA0">
        <w:rPr>
          <w:rFonts w:ascii="Calibri" w:hAnsi="Calibri"/>
          <w:bCs/>
          <w:sz w:val="22"/>
          <w:szCs w:val="22"/>
        </w:rPr>
        <w:t xml:space="preserve">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3DCCE690" w14:textId="0FE257C7"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78E1F279" w14:textId="497BDF1D"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bookmarkStart w:id="13" w:name="_Hlk146030317"/>
      <w:r w:rsidRPr="00B00B26">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bookmarkEnd w:id="13"/>
      <w:r w:rsidRPr="00B00B26">
        <w:rPr>
          <w:rFonts w:asciiTheme="minorHAnsi" w:hAnsiTheme="minorHAnsi" w:cstheme="minorHAnsi"/>
          <w:sz w:val="22"/>
          <w:szCs w:val="22"/>
        </w:rPr>
        <w:t>.</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w:t>
      </w:r>
      <w:r w:rsidR="00E05119">
        <w:rPr>
          <w:rFonts w:ascii="Calibri" w:hAnsi="Calibri"/>
          <w:sz w:val="22"/>
          <w:szCs w:val="22"/>
        </w:rPr>
        <w:lastRenderedPageBreak/>
        <w:t xml:space="preserve">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4" w:name="_Hlk126564339"/>
      <w:bookmarkStart w:id="15"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4"/>
      <w:bookmarkEnd w:id="15"/>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6"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6"/>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777777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3406CD">
        <w:rPr>
          <w:rFonts w:ascii="Calibri" w:hAnsi="Calibri"/>
          <w:spacing w:val="-4"/>
          <w:sz w:val="22"/>
          <w:szCs w:val="22"/>
        </w:rPr>
        <w:t>19</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lastRenderedPageBreak/>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7"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7"/>
    </w:p>
    <w:p w14:paraId="6434F662" w14:textId="77777777" w:rsidR="00AB088D" w:rsidRPr="00C66CA0" w:rsidRDefault="00AB088D" w:rsidP="00BE7D2E">
      <w:pPr>
        <w:pStyle w:val="Nagwek2"/>
      </w:pPr>
      <w:bookmarkStart w:id="18"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8"/>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5A4A60A8"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3406CD">
        <w:rPr>
          <w:rFonts w:ascii="Calibri" w:hAnsi="Calibri"/>
          <w:sz w:val="22"/>
          <w:szCs w:val="22"/>
        </w:rPr>
        <w:t>0</w:t>
      </w:r>
      <w:r w:rsidR="00C85677">
        <w:rPr>
          <w:rFonts w:ascii="Calibri" w:hAnsi="Calibri"/>
          <w:sz w:val="22"/>
          <w:szCs w:val="22"/>
        </w:rPr>
        <w:t>;</w:t>
      </w:r>
    </w:p>
    <w:p w14:paraId="25E4DDE1" w14:textId="3D50C5DF"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1F5935">
        <w:rPr>
          <w:rFonts w:ascii="Calibri" w:hAnsi="Calibri"/>
          <w:bCs/>
          <w:spacing w:val="-6"/>
          <w:sz w:val="22"/>
          <w:szCs w:val="22"/>
        </w:rPr>
        <w:t>6</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lastRenderedPageBreak/>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9" w:name="_Hlk173233406"/>
      <w:bookmarkStart w:id="20"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9"/>
      <w:r w:rsidRPr="00176984">
        <w:rPr>
          <w:rFonts w:asciiTheme="minorHAnsi" w:hAnsiTheme="minorHAnsi" w:cstheme="minorHAnsi"/>
          <w:sz w:val="22"/>
          <w:szCs w:val="22"/>
        </w:rPr>
        <w:t>.</w:t>
      </w:r>
      <w:bookmarkEnd w:id="20"/>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5"/>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7C34912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D7695F">
        <w:rPr>
          <w:rFonts w:ascii="Calibri" w:hAnsi="Calibri"/>
          <w:sz w:val="22"/>
          <w:szCs w:val="22"/>
        </w:rPr>
        <w:t>9</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6"/>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formy zaangażowania personelu w ramach Projektu: forma zaangażowania w projekcie, okres zaangażowania osoby w projekcie (dzień-miesiąc-rok—dzień-miesiąc-rok).</w:t>
      </w:r>
    </w:p>
    <w:p w14:paraId="5BF56288" w14:textId="46D6F22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21" w:name="_Hlk165286706"/>
      <w:r w:rsidRPr="00BA2A0D">
        <w:rPr>
          <w:rFonts w:asciiTheme="minorHAnsi" w:hAnsiTheme="minorHAnsi" w:cstheme="minorHAnsi"/>
          <w:sz w:val="22"/>
          <w:szCs w:val="22"/>
        </w:rPr>
        <w:t>Do czasu uruchomienia w CST2021 funkcjonalności pozwalającej na składanie danych personelu za pomocą formularza w aplikacji SL2021 Projekty, Beneficjent jest zobowiązany do składania danych personelu jako załączników w aplikacji SL2021 Projekty, w formie udostępnionych arkuszy kalkulacyjnych.</w:t>
      </w:r>
    </w:p>
    <w:bookmarkEnd w:id="21"/>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2"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2"/>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7"/>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4FA93AAF"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4B15FF" w:rsidRPr="004B15FF">
        <w:rPr>
          <w:rFonts w:ascii="Calibri" w:hAnsi="Calibri"/>
          <w:spacing w:val="-6"/>
          <w:sz w:val="22"/>
          <w:szCs w:val="22"/>
        </w:rPr>
        <w:t>lub</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 xml:space="preserve">15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69110029" w:rsidR="00136693" w:rsidRPr="00C66CA0" w:rsidRDefault="00136693" w:rsidP="00566B4F">
      <w:pPr>
        <w:pStyle w:val="Nagwek2"/>
      </w:pPr>
      <w:bookmarkStart w:id="23"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23"/>
    </w:p>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lastRenderedPageBreak/>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8"/>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9"/>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45A8F80B"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D7695F">
        <w:rPr>
          <w:rFonts w:ascii="Calibri" w:hAnsi="Calibri"/>
          <w:bCs/>
          <w:sz w:val="22"/>
          <w:szCs w:val="22"/>
        </w:rPr>
        <w:t>6</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4"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4"/>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0F1014B" w:rsidR="00AB088D" w:rsidRPr="00C66CA0" w:rsidRDefault="00AB088D" w:rsidP="00AB55B4">
      <w:pPr>
        <w:pStyle w:val="Nagwek2"/>
      </w:pPr>
      <w:bookmarkStart w:id="25" w:name="_Toc191578367"/>
      <w:r w:rsidRPr="00C66CA0">
        <w:rPr>
          <w:rStyle w:val="Nagwek1Znak"/>
          <w:b/>
        </w:rPr>
        <w:t>Artykuł</w:t>
      </w:r>
      <w:r w:rsidR="0043415C" w:rsidRPr="00C66CA0">
        <w:rPr>
          <w:rStyle w:val="Nagwek1Znak"/>
          <w:b/>
        </w:rPr>
        <w:t xml:space="preserve"> </w:t>
      </w:r>
      <w:r w:rsidR="009C2020">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5"/>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5B3A2A28"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6"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nałożoną korektę </w:t>
      </w:r>
      <w:r w:rsidRPr="00C66CA0">
        <w:rPr>
          <w:rFonts w:ascii="Calibri" w:hAnsi="Calibri"/>
          <w:sz w:val="22"/>
          <w:szCs w:val="22"/>
        </w:rPr>
        <w:lastRenderedPageBreak/>
        <w:t>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6"/>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39A3CCE4"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0"/>
      </w:r>
      <w:r w:rsidRPr="00864880">
        <w:rPr>
          <w:rFonts w:ascii="Calibri" w:hAnsi="Calibri"/>
          <w:spacing w:val="-4"/>
          <w:sz w:val="22"/>
          <w:szCs w:val="22"/>
        </w:rPr>
        <w:t>, chyba że w trakcie weryfikacji ostatniego Wniosku o płatność zostanie wyznaczony inny termin; w</w:t>
      </w:r>
      <w:r w:rsidRPr="00864880">
        <w:rPr>
          <w:rFonts w:ascii="Calibri" w:hAnsi="Calibri"/>
          <w:sz w:val="22"/>
          <w:szCs w:val="22"/>
        </w:rPr>
        <w:t xml:space="preserve"> przypadku zaliczki udzielonej zarówno ze środków budżetu państwa i z EFRR – w terminie do 31 grudnia danego roku kalendarzowego, jednak z zachowaniem terminu 90-dniowego;</w:t>
      </w:r>
    </w:p>
    <w:p w14:paraId="34FE5C72" w14:textId="05DBA44A"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6169B87" w:rsidR="00B849A4" w:rsidRPr="00C66CA0" w:rsidRDefault="00B849A4" w:rsidP="002F49F0">
      <w:pPr>
        <w:pStyle w:val="Nagwek2"/>
      </w:pPr>
      <w:bookmarkStart w:id="27" w:name="_Toc191578368"/>
      <w:r w:rsidRPr="00C66CA0">
        <w:rPr>
          <w:rStyle w:val="Nagwek1Znak"/>
          <w:b/>
        </w:rPr>
        <w:t>Artykuł</w:t>
      </w:r>
      <w:r w:rsidR="0043415C" w:rsidRPr="00C66CA0">
        <w:rPr>
          <w:rStyle w:val="Nagwek1Znak"/>
          <w:b/>
        </w:rPr>
        <w:t xml:space="preserve"> </w:t>
      </w:r>
      <w:r w:rsidRPr="00C66CA0">
        <w:rPr>
          <w:rStyle w:val="Nagwek1Znak"/>
          <w:b/>
        </w:rPr>
        <w:t>1</w:t>
      </w:r>
      <w:r w:rsidR="008F1CD2">
        <w:rPr>
          <w:rStyle w:val="Nagwek1Znak"/>
          <w:b/>
        </w:rPr>
        <w:t>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7"/>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lastRenderedPageBreak/>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lastRenderedPageBreak/>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lastRenderedPageBreak/>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AE22877" w:rsidR="001A48F4" w:rsidRPr="00C66CA0" w:rsidRDefault="001A48F4" w:rsidP="00174CF0">
      <w:pPr>
        <w:pStyle w:val="Nagwek2"/>
      </w:pPr>
      <w:bookmarkStart w:id="28" w:name="_Toc191578369"/>
      <w:r w:rsidRPr="00C66CA0">
        <w:rPr>
          <w:rStyle w:val="Nagwek1Znak"/>
          <w:b/>
        </w:rPr>
        <w:t>Artykuł 1</w:t>
      </w:r>
      <w:r w:rsidR="001D5062">
        <w:rPr>
          <w:rStyle w:val="Nagwek1Znak"/>
          <w:b/>
        </w:rPr>
        <w:t>1</w:t>
      </w:r>
      <w:r w:rsidRPr="00C66CA0">
        <w:t xml:space="preserve"> [ewidencja księgowa w ramach Projektu]</w:t>
      </w:r>
      <w:bookmarkEnd w:id="28"/>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lastRenderedPageBreak/>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71696E9" w:rsidR="00D915A6" w:rsidRPr="00C66CA0" w:rsidRDefault="00D915A6" w:rsidP="00D915A6">
      <w:pPr>
        <w:pStyle w:val="Nagwek2"/>
      </w:pPr>
      <w:bookmarkStart w:id="29" w:name="_Toc191578370"/>
      <w:r w:rsidRPr="00C66CA0">
        <w:rPr>
          <w:rStyle w:val="Nagwek1Znak"/>
          <w:b/>
        </w:rPr>
        <w:t>Artykuł 1</w:t>
      </w:r>
      <w:r w:rsidR="008F1CD2">
        <w:rPr>
          <w:rStyle w:val="Nagwek1Znak"/>
          <w:b/>
        </w:rPr>
        <w:t>2</w:t>
      </w:r>
      <w:r w:rsidRPr="00C66CA0">
        <w:rPr>
          <w:rStyle w:val="Nagwek1Znak"/>
        </w:rPr>
        <w:t xml:space="preserve"> </w:t>
      </w:r>
      <w:r w:rsidRPr="00C66CA0">
        <w:t>[promocja Projektu]</w:t>
      </w:r>
      <w:bookmarkEnd w:id="29"/>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lastRenderedPageBreak/>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1"/>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2"/>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154C8F96"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proofErr w:type="spellStart"/>
      <w:r w:rsidR="004834DC">
        <w:rPr>
          <w:rFonts w:asciiTheme="minorHAnsi" w:hAnsiTheme="minorHAnsi" w:cstheme="minorHAnsi"/>
          <w:sz w:val="22"/>
          <w:szCs w:val="22"/>
        </w:rPr>
        <w:t>i</w:t>
      </w:r>
      <w:r w:rsidRPr="00074EB0">
        <w:rPr>
          <w:rFonts w:asciiTheme="minorHAnsi" w:hAnsiTheme="minorHAnsi" w:cstheme="minorHAnsi"/>
          <w:sz w:val="22"/>
          <w:szCs w:val="22"/>
        </w:rPr>
        <w:t>ich</w:t>
      </w:r>
      <w:proofErr w:type="spellEnd"/>
      <w:r w:rsidRPr="00074EB0">
        <w:rPr>
          <w:rFonts w:asciiTheme="minorHAnsi" w:hAnsiTheme="minorHAnsi" w:cstheme="minorHAnsi"/>
          <w:sz w:val="22"/>
          <w:szCs w:val="22"/>
        </w:rPr>
        <w:t xml:space="preserve">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4B90793D"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8B7B15" w:rsidRPr="004B15FF">
        <w:rPr>
          <w:rFonts w:ascii="Calibri" w:hAnsi="Calibri"/>
          <w:sz w:val="22"/>
          <w:szCs w:val="22"/>
        </w:rPr>
        <w:t>6</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02A56E3B"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D7695F">
        <w:rPr>
          <w:rFonts w:asciiTheme="minorHAnsi" w:hAnsiTheme="minorHAnsi" w:cstheme="minorHAnsi"/>
          <w:sz w:val="22"/>
          <w:szCs w:val="22"/>
        </w:rPr>
        <w:t>8</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3"/>
      </w:r>
      <w:r w:rsidRPr="00EE1A7B">
        <w:rPr>
          <w:rFonts w:asciiTheme="minorHAnsi" w:hAnsiTheme="minorHAnsi" w:cstheme="minorHAnsi"/>
          <w:sz w:val="22"/>
          <w:szCs w:val="22"/>
        </w:rPr>
        <w:t>.</w:t>
      </w:r>
    </w:p>
    <w:p w14:paraId="67AADA26" w14:textId="7D466774" w:rsidR="00D0257F" w:rsidRPr="006D6A74" w:rsidRDefault="00D0257F" w:rsidP="00D0257F">
      <w:pPr>
        <w:pStyle w:val="Nagwek2"/>
        <w:spacing w:after="120"/>
        <w:rPr>
          <w:rFonts w:cstheme="minorHAnsi"/>
          <w:szCs w:val="22"/>
        </w:rPr>
      </w:pPr>
      <w:bookmarkStart w:id="30"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D5062">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30"/>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4"/>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5"/>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6F3FD951"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D7695F">
        <w:rPr>
          <w:rFonts w:asciiTheme="minorHAnsi" w:eastAsiaTheme="minorHAnsi" w:hAnsiTheme="minorHAnsi" w:cstheme="minorHAnsi"/>
          <w:sz w:val="22"/>
          <w:szCs w:val="22"/>
          <w:lang w:eastAsia="en-US"/>
        </w:rPr>
        <w:t>0</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41975088"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D7695F">
        <w:rPr>
          <w:rFonts w:asciiTheme="minorHAnsi" w:eastAsiaTheme="minorHAnsi" w:hAnsiTheme="minorHAnsi" w:cstheme="minorHAnsi"/>
          <w:sz w:val="22"/>
          <w:szCs w:val="22"/>
          <w:lang w:eastAsia="en-US"/>
        </w:rPr>
        <w:t>7</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79D27CE8"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D7695F">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53FD8CED" w14:textId="3B1A4E4B" w:rsidR="00121532" w:rsidRPr="00C66CA0" w:rsidRDefault="00121532" w:rsidP="00121532">
      <w:pPr>
        <w:pStyle w:val="Nagwek2"/>
      </w:pPr>
      <w:bookmarkStart w:id="31" w:name="_Toc191578372"/>
      <w:r w:rsidRPr="00C66CA0">
        <w:rPr>
          <w:rStyle w:val="Nagwek1Znak"/>
          <w:b/>
        </w:rPr>
        <w:t>Artykuł 1</w:t>
      </w:r>
      <w:r w:rsidR="001D5062">
        <w:rPr>
          <w:rStyle w:val="Nagwek1Znak"/>
          <w:b/>
        </w:rPr>
        <w:t>4</w:t>
      </w:r>
      <w:r w:rsidRPr="00C66CA0">
        <w:t xml:space="preserve"> [zakaz cesji]</w:t>
      </w:r>
      <w:bookmarkEnd w:id="31"/>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0690606" w:rsidR="00121532" w:rsidRPr="00C66CA0" w:rsidRDefault="00121532" w:rsidP="00121532">
      <w:pPr>
        <w:pStyle w:val="Nagwek2"/>
      </w:pPr>
      <w:bookmarkStart w:id="32" w:name="_Toc191578373"/>
      <w:r w:rsidRPr="00C66CA0">
        <w:rPr>
          <w:rStyle w:val="Nagwek1Znak"/>
          <w:b/>
        </w:rPr>
        <w:lastRenderedPageBreak/>
        <w:t>Artykuł 1</w:t>
      </w:r>
      <w:r w:rsidR="001D5062">
        <w:rPr>
          <w:rStyle w:val="Nagwek1Znak"/>
          <w:b/>
        </w:rPr>
        <w:t>5</w:t>
      </w:r>
      <w:r w:rsidRPr="00C66CA0">
        <w:t xml:space="preserve"> [zmiany w Projekcie i Umowie]</w:t>
      </w:r>
      <w:bookmarkEnd w:id="32"/>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3CE2EE5E"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68DF6FE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77777777" w:rsidR="00A90375"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77777777" w:rsidR="00121532" w:rsidRPr="004E7EA2" w:rsidRDefault="001F171C" w:rsidP="00F61AFB">
      <w:pPr>
        <w:pStyle w:val="Akapitzlist"/>
        <w:numPr>
          <w:ilvl w:val="1"/>
          <w:numId w:val="26"/>
        </w:numPr>
        <w:spacing w:line="276" w:lineRule="auto"/>
        <w:jc w:val="both"/>
        <w:rPr>
          <w:rFonts w:asciiTheme="minorHAnsi" w:hAnsiTheme="minorHAnsi" w:cstheme="minorHAnsi"/>
          <w:sz w:val="22"/>
          <w:szCs w:val="22"/>
        </w:rPr>
      </w:pPr>
      <w:r w:rsidRPr="00C66CA0">
        <w:rPr>
          <w:rFonts w:ascii="Calibri" w:hAnsi="Calibri"/>
          <w:spacing w:val="-6"/>
          <w:sz w:val="22"/>
          <w:szCs w:val="22"/>
        </w:rPr>
        <w:t>zasadą „nie czyń poważnych szkód środowisku” – DNSH („</w:t>
      </w:r>
      <w:r w:rsidRPr="0080028C">
        <w:rPr>
          <w:rFonts w:ascii="Calibri" w:hAnsi="Calibri"/>
          <w:spacing w:val="-6"/>
          <w:sz w:val="22"/>
          <w:szCs w:val="22"/>
        </w:rPr>
        <w:t>do no significant harm</w:t>
      </w:r>
      <w:r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3C303FFA" w:rsidR="00AD7A2A" w:rsidRPr="00C66CA0" w:rsidRDefault="00AD7A2A" w:rsidP="00F61AFB">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Pr>
          <w:rFonts w:asciiTheme="minorHAnsi" w:hAnsiTheme="minorHAnsi" w:cstheme="minorHAnsi"/>
          <w:sz w:val="22"/>
          <w:szCs w:val="22"/>
        </w:rPr>
        <w:t>;</w:t>
      </w:r>
    </w:p>
    <w:p w14:paraId="66C3B76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3A74B298" w14:textId="77777777" w:rsidR="00121532" w:rsidRPr="00C66CA0" w:rsidRDefault="00740153"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1CA2881B" w14:textId="3DAF5242"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3" w:name="_Toc191578374"/>
      <w:r w:rsidRPr="006F4E2C">
        <w:t>Rozdział III [kontrola prawidłowej realizacji Umowy]</w:t>
      </w:r>
      <w:bookmarkEnd w:id="33"/>
    </w:p>
    <w:p w14:paraId="2C30795C" w14:textId="57EDEFEC" w:rsidR="00121532" w:rsidRPr="006F4E2C" w:rsidRDefault="00121532" w:rsidP="00121532">
      <w:pPr>
        <w:pStyle w:val="Nagwek2"/>
      </w:pPr>
      <w:bookmarkStart w:id="34" w:name="_Toc191578375"/>
      <w:bookmarkStart w:id="35" w:name="_Hlk106175727"/>
      <w:r w:rsidRPr="006F4E2C">
        <w:t>Artykuł 1</w:t>
      </w:r>
      <w:r w:rsidR="001D5062" w:rsidRPr="006F4E2C">
        <w:t>6</w:t>
      </w:r>
      <w:r w:rsidRPr="006F4E2C">
        <w:t xml:space="preserve"> [weryfikacja i kontrola Zamówień]</w:t>
      </w:r>
      <w:bookmarkEnd w:id="34"/>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ante.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ex-ante</w:t>
      </w:r>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tylko na wezwanie Instytucji Zarządzającej – treści ogłoszenia o Zamówieniu udzielonym w trybie Ustawy PZP poniżej progów unijnych oraz Specyfikacji Warunków Zamówienia wraz z załącznikami – przed ich </w:t>
      </w:r>
      <w:r w:rsidRPr="006F4E2C">
        <w:rPr>
          <w:rFonts w:ascii="Calibri" w:hAnsi="Calibri"/>
          <w:spacing w:val="-6"/>
          <w:sz w:val="22"/>
          <w:szCs w:val="22"/>
        </w:rPr>
        <w:lastRenderedPageBreak/>
        <w:t xml:space="preserve">opublikowaniem – w celu weryfikacji </w:t>
      </w:r>
      <w:r w:rsidRPr="006F4E2C">
        <w:rPr>
          <w:rFonts w:ascii="Calibri" w:hAnsi="Calibri"/>
          <w:i/>
          <w:spacing w:val="-6"/>
          <w:sz w:val="22"/>
          <w:szCs w:val="22"/>
        </w:rPr>
        <w:t>ex ante</w:t>
      </w:r>
      <w:r w:rsidR="004834DC">
        <w:rPr>
          <w:rStyle w:val="Odwoanieprzypisudolnego"/>
          <w:rFonts w:ascii="Calibri" w:hAnsi="Calibri"/>
          <w:i/>
          <w:spacing w:val="-6"/>
          <w:sz w:val="22"/>
          <w:szCs w:val="22"/>
        </w:rPr>
        <w:footnoteReference w:id="36"/>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07877E00"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D7695F" w:rsidRPr="006F4E2C">
        <w:rPr>
          <w:rFonts w:ascii="Calibri" w:hAnsi="Calibri"/>
          <w:bCs/>
          <w:spacing w:val="-6"/>
          <w:sz w:val="22"/>
          <w:szCs w:val="22"/>
        </w:rPr>
        <w:t>7</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37"/>
      </w:r>
      <w:r>
        <w:rPr>
          <w:rFonts w:asciiTheme="minorHAnsi" w:hAnsiTheme="minorHAnsi"/>
          <w:sz w:val="22"/>
          <w:szCs w:val="22"/>
        </w:rPr>
        <w:t xml:space="preserve"> lub kontroli.</w:t>
      </w:r>
    </w:p>
    <w:p w14:paraId="398D24B0" w14:textId="4EBCA0D5" w:rsidR="00121532" w:rsidRPr="00C66CA0" w:rsidRDefault="00121532" w:rsidP="00121532">
      <w:pPr>
        <w:pStyle w:val="Nagwek2"/>
      </w:pPr>
      <w:bookmarkStart w:id="36" w:name="_Toc191578376"/>
      <w:r w:rsidRPr="00C66CA0">
        <w:rPr>
          <w:rStyle w:val="Nagwek1Znak"/>
          <w:b/>
        </w:rPr>
        <w:t>Artykuł 1</w:t>
      </w:r>
      <w:r w:rsidR="001D5062">
        <w:rPr>
          <w:rStyle w:val="Nagwek1Znak"/>
          <w:b/>
        </w:rPr>
        <w:t>7</w:t>
      </w:r>
      <w:r w:rsidRPr="00C66CA0">
        <w:rPr>
          <w:b w:val="0"/>
        </w:rPr>
        <w:t xml:space="preserve"> </w:t>
      </w:r>
      <w:r w:rsidRPr="00C66CA0">
        <w:t>[kontrola Projektu]</w:t>
      </w:r>
      <w:bookmarkEnd w:id="36"/>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5"/>
    </w:p>
    <w:p w14:paraId="65F79103" w14:textId="77777777" w:rsidR="005B4A39" w:rsidRPr="00C66CA0" w:rsidRDefault="005B4A39" w:rsidP="005B4A39">
      <w:pPr>
        <w:pStyle w:val="Nagwek1"/>
        <w:spacing w:afterLines="40" w:after="96"/>
      </w:pPr>
      <w:bookmarkStart w:id="37" w:name="_Toc191578377"/>
      <w:r w:rsidRPr="00C66CA0">
        <w:t>Rozdział IV [postępowanie z nieprawidłowościami, rozwiązanie Umowy i trwałość Projektu]</w:t>
      </w:r>
      <w:bookmarkEnd w:id="37"/>
    </w:p>
    <w:p w14:paraId="65831679" w14:textId="632CD654" w:rsidR="005B4A39" w:rsidRPr="00C66CA0" w:rsidRDefault="005B4A39" w:rsidP="005B4A39">
      <w:pPr>
        <w:pStyle w:val="Nagwek2"/>
      </w:pPr>
      <w:bookmarkStart w:id="38" w:name="_Toc191578378"/>
      <w:r w:rsidRPr="00C66CA0">
        <w:rPr>
          <w:rStyle w:val="Nagwek1Znak"/>
          <w:b/>
        </w:rPr>
        <w:t>Artykuł 1</w:t>
      </w:r>
      <w:r w:rsidR="00D157BA">
        <w:rPr>
          <w:rStyle w:val="Nagwek1Znak"/>
          <w:b/>
        </w:rPr>
        <w:t>8</w:t>
      </w:r>
      <w:r w:rsidRPr="00C66CA0">
        <w:t xml:space="preserve"> [postępowanie z nieprawidłowościami]</w:t>
      </w:r>
      <w:bookmarkEnd w:id="38"/>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9" w:name="_Hlk128157979"/>
      <w:r w:rsidRPr="00A06295">
        <w:rPr>
          <w:rFonts w:asciiTheme="minorHAnsi" w:hAnsiTheme="minorHAnsi" w:cstheme="minorHAnsi"/>
          <w:sz w:val="22"/>
          <w:szCs w:val="22"/>
        </w:rPr>
        <w:t>w wysokości określonej jak dla zaległości podatkowych</w:t>
      </w:r>
      <w:bookmarkEnd w:id="39"/>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5465725A" w:rsidR="005B4A39" w:rsidRPr="00C66CA0" w:rsidRDefault="005B4A39" w:rsidP="005B4A39">
      <w:pPr>
        <w:pStyle w:val="Nagwek2"/>
      </w:pPr>
      <w:bookmarkStart w:id="40" w:name="_Toc191578379"/>
      <w:r w:rsidRPr="00C66CA0">
        <w:rPr>
          <w:rStyle w:val="Nagwek1Znak"/>
          <w:b/>
        </w:rPr>
        <w:t xml:space="preserve">Artykuł </w:t>
      </w:r>
      <w:r w:rsidR="00D157BA">
        <w:rPr>
          <w:rStyle w:val="Nagwek1Znak"/>
          <w:b/>
        </w:rPr>
        <w:t>19</w:t>
      </w:r>
      <w:r w:rsidRPr="00C66CA0">
        <w:t xml:space="preserve"> [trwałość Projektu]</w:t>
      </w:r>
      <w:bookmarkEnd w:id="40"/>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6084D304" w:rsidR="005B4A39" w:rsidRPr="00C66CA0" w:rsidRDefault="005B4A39" w:rsidP="005B4A39">
      <w:pPr>
        <w:pStyle w:val="Nagwek2"/>
      </w:pPr>
      <w:bookmarkStart w:id="41" w:name="_Toc191578380"/>
      <w:r w:rsidRPr="00C66CA0">
        <w:rPr>
          <w:rStyle w:val="Nagwek1Znak"/>
          <w:b/>
        </w:rPr>
        <w:t>Artykuł 2</w:t>
      </w:r>
      <w:r w:rsidR="00D157BA">
        <w:rPr>
          <w:rStyle w:val="Nagwek1Znak"/>
          <w:b/>
        </w:rPr>
        <w:t>0</w:t>
      </w:r>
      <w:r w:rsidRPr="00C66CA0">
        <w:t xml:space="preserve"> [rozwiązanie Umowy]</w:t>
      </w:r>
      <w:bookmarkEnd w:id="41"/>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złożył podrobione, przerobione lub stwierdzające nieprawdę dokumenty w celu uzyskania dofinansowania w ramach Umowy;</w:t>
      </w:r>
    </w:p>
    <w:p w14:paraId="2804D9F4"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0E34408" w:rsidR="005B4A39" w:rsidRPr="00C66CA0" w:rsidRDefault="005B4A39" w:rsidP="005B4A39">
      <w:pPr>
        <w:pStyle w:val="Nagwek2"/>
        <w:rPr>
          <w:b w:val="0"/>
        </w:rPr>
      </w:pPr>
      <w:bookmarkStart w:id="42" w:name="_Toc191578381"/>
      <w:r w:rsidRPr="00C66CA0">
        <w:rPr>
          <w:rStyle w:val="Nagwek1Znak"/>
          <w:b/>
        </w:rPr>
        <w:t>Artykuł 2</w:t>
      </w:r>
      <w:r w:rsidR="00D157BA">
        <w:rPr>
          <w:rStyle w:val="Nagwek1Znak"/>
          <w:b/>
        </w:rPr>
        <w:t>1</w:t>
      </w:r>
      <w:r w:rsidRPr="00C66CA0">
        <w:rPr>
          <w:b w:val="0"/>
        </w:rPr>
        <w:t xml:space="preserve"> </w:t>
      </w:r>
      <w:r w:rsidRPr="00C66CA0">
        <w:t>[archiwizacja dokumentów]</w:t>
      </w:r>
      <w:bookmarkEnd w:id="42"/>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63DCAF52"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404B9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3" w:name="_Toc191578382"/>
      <w:r w:rsidRPr="00C66CA0">
        <w:t>Rozdział V [postanowienia końcowe]</w:t>
      </w:r>
      <w:bookmarkEnd w:id="43"/>
    </w:p>
    <w:p w14:paraId="48287467" w14:textId="54BFEDDE" w:rsidR="00AB088D" w:rsidRPr="00C66CA0" w:rsidRDefault="00AB088D" w:rsidP="006F42A6">
      <w:pPr>
        <w:pStyle w:val="Nagwek2"/>
      </w:pPr>
      <w:bookmarkStart w:id="44"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D157BA">
        <w:rPr>
          <w:rStyle w:val="Nagwek1Znak"/>
          <w:b/>
        </w:rPr>
        <w:t>2</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4"/>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063E36C2" w:rsidR="00D05A46" w:rsidRPr="00C66CA0" w:rsidRDefault="00D05A46" w:rsidP="006F42A6">
      <w:pPr>
        <w:pStyle w:val="Nagwek2"/>
      </w:pPr>
      <w:bookmarkStart w:id="45" w:name="_Toc191578384"/>
      <w:r w:rsidRPr="00C66CA0">
        <w:rPr>
          <w:rStyle w:val="Nagwek1Znak"/>
          <w:b/>
        </w:rPr>
        <w:t>Artykuł</w:t>
      </w:r>
      <w:r w:rsidR="0043415C" w:rsidRPr="00C66CA0">
        <w:rPr>
          <w:rStyle w:val="Nagwek1Znak"/>
          <w:b/>
        </w:rPr>
        <w:t xml:space="preserve"> </w:t>
      </w:r>
      <w:r w:rsidRPr="00C66CA0">
        <w:rPr>
          <w:rStyle w:val="Nagwek1Znak"/>
          <w:b/>
        </w:rPr>
        <w:t>2</w:t>
      </w:r>
      <w:r w:rsidR="00D157BA">
        <w:rPr>
          <w:rStyle w:val="Nagwek1Znak"/>
          <w:b/>
        </w:rPr>
        <w:t>3</w:t>
      </w:r>
      <w:r w:rsidR="0043415C" w:rsidRPr="00C66CA0">
        <w:t xml:space="preserve"> </w:t>
      </w:r>
      <w:r w:rsidRPr="00C66CA0">
        <w:t>[rozstrzyganie</w:t>
      </w:r>
      <w:r w:rsidR="0043415C" w:rsidRPr="00C66CA0">
        <w:t xml:space="preserve"> </w:t>
      </w:r>
      <w:r w:rsidRPr="00C66CA0">
        <w:t>sporów]</w:t>
      </w:r>
      <w:bookmarkEnd w:id="45"/>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6"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6"/>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shd w:val="clear" w:color="auto" w:fill="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shd w:val="clear" w:color="auto" w:fill="auto"/>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5686D9A8">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7" w:name="_Toc488324585"/>
      <w:bookmarkStart w:id="48" w:name="_Toc123805818"/>
      <w:bookmarkStart w:id="49" w:name="_Toc123806385"/>
      <w:bookmarkStart w:id="50" w:name="_Toc123806450"/>
      <w:bookmarkStart w:id="51" w:name="_Toc123806739"/>
      <w:bookmarkStart w:id="52" w:name="_Toc168051347"/>
      <w:bookmarkStart w:id="53" w:name="_Toc190853648"/>
      <w:bookmarkStart w:id="54"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7"/>
      <w:r w:rsidR="0069385B" w:rsidRPr="00326084">
        <w:rPr>
          <w:rFonts w:asciiTheme="minorHAnsi" w:hAnsiTheme="minorHAnsi" w:cstheme="minorHAnsi"/>
          <w:b/>
          <w:color w:val="auto"/>
          <w:sz w:val="22"/>
          <w:szCs w:val="22"/>
        </w:rPr>
        <w:t xml:space="preserve"> w zestawieniu</w:t>
      </w:r>
      <w:bookmarkEnd w:id="48"/>
      <w:bookmarkEnd w:id="49"/>
      <w:bookmarkEnd w:id="50"/>
      <w:bookmarkEnd w:id="51"/>
      <w:bookmarkEnd w:id="52"/>
      <w:bookmarkEnd w:id="53"/>
      <w:bookmarkEnd w:id="54"/>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38"/>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5" w:name="_Toc488324559"/>
      <w:bookmarkStart w:id="56" w:name="_Toc123805819"/>
      <w:bookmarkStart w:id="57" w:name="_Toc123806386"/>
      <w:bookmarkStart w:id="58" w:name="_Toc123806451"/>
      <w:bookmarkStart w:id="59"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60" w:name="_Toc168051348"/>
      <w:bookmarkStart w:id="61" w:name="_Toc190853649"/>
      <w:bookmarkStart w:id="62" w:name="_Toc191578386"/>
      <w:r w:rsidRPr="00F15585">
        <w:rPr>
          <w:rFonts w:cstheme="minorHAnsi"/>
          <w:szCs w:val="22"/>
        </w:rPr>
        <w:t>Jak oznaczać miejsce projektu?</w:t>
      </w:r>
      <w:bookmarkEnd w:id="55"/>
      <w:r w:rsidRPr="00F15585">
        <w:rPr>
          <w:rFonts w:cstheme="minorHAnsi"/>
          <w:szCs w:val="22"/>
        </w:rPr>
        <w:t xml:space="preserve"> Tablice i plakaty.</w:t>
      </w:r>
      <w:bookmarkEnd w:id="56"/>
      <w:bookmarkEnd w:id="57"/>
      <w:bookmarkEnd w:id="58"/>
      <w:bookmarkEnd w:id="59"/>
      <w:bookmarkEnd w:id="60"/>
      <w:bookmarkEnd w:id="61"/>
      <w:bookmarkEnd w:id="62"/>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3" w:name="_Toc488324560"/>
      <w:bookmarkStart w:id="64" w:name="_Toc123805820"/>
      <w:bookmarkStart w:id="65" w:name="_Toc123806387"/>
      <w:bookmarkStart w:id="66" w:name="_Toc123806452"/>
      <w:bookmarkStart w:id="67" w:name="_Toc123806741"/>
      <w:bookmarkStart w:id="68" w:name="_Toc168051349"/>
      <w:bookmarkStart w:id="69" w:name="_Toc190853650"/>
      <w:bookmarkStart w:id="70" w:name="_Toc191578387"/>
      <w:r w:rsidRPr="00326084">
        <w:rPr>
          <w:rFonts w:asciiTheme="minorHAnsi" w:hAnsiTheme="minorHAnsi" w:cstheme="minorHAnsi"/>
          <w:b/>
          <w:color w:val="auto"/>
          <w:sz w:val="22"/>
          <w:szCs w:val="22"/>
        </w:rPr>
        <w:t>Tablice informacyjne</w:t>
      </w:r>
      <w:bookmarkEnd w:id="63"/>
      <w:bookmarkEnd w:id="64"/>
      <w:bookmarkEnd w:id="65"/>
      <w:bookmarkEnd w:id="66"/>
      <w:bookmarkEnd w:id="67"/>
      <w:bookmarkEnd w:id="68"/>
      <w:bookmarkEnd w:id="69"/>
      <w:bookmarkEnd w:id="70"/>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1" w:name="_Toc123805821"/>
      <w:bookmarkStart w:id="72" w:name="_Toc123806388"/>
      <w:bookmarkStart w:id="73" w:name="_Toc123806453"/>
      <w:bookmarkStart w:id="74" w:name="_Toc123806742"/>
      <w:bookmarkStart w:id="75" w:name="_Toc168051350"/>
      <w:bookmarkStart w:id="76" w:name="_Toc190853651"/>
      <w:bookmarkStart w:id="77" w:name="_Toc191578388"/>
      <w:r w:rsidRPr="00326084">
        <w:rPr>
          <w:rFonts w:asciiTheme="minorHAnsi" w:hAnsiTheme="minorHAnsi" w:cstheme="minorHAnsi"/>
          <w:b/>
          <w:color w:val="auto"/>
          <w:sz w:val="22"/>
          <w:szCs w:val="22"/>
        </w:rPr>
        <w:t>Gdzie umieścić tablicę informacyjną?</w:t>
      </w:r>
      <w:bookmarkEnd w:id="71"/>
      <w:bookmarkEnd w:id="72"/>
      <w:bookmarkEnd w:id="73"/>
      <w:bookmarkEnd w:id="74"/>
      <w:bookmarkEnd w:id="75"/>
      <w:bookmarkEnd w:id="76"/>
      <w:bookmarkEnd w:id="77"/>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8" w:name="_Toc123805822"/>
      <w:bookmarkStart w:id="79" w:name="_Toc123806389"/>
      <w:bookmarkStart w:id="80" w:name="_Toc123806454"/>
      <w:bookmarkStart w:id="81" w:name="_Toc123806743"/>
      <w:bookmarkStart w:id="82" w:name="_Toc168051351"/>
      <w:bookmarkStart w:id="83" w:name="_Toc190853652"/>
      <w:bookmarkStart w:id="84" w:name="_Toc191578389"/>
      <w:bookmarkStart w:id="85" w:name="_Toc488324564"/>
      <w:r w:rsidRPr="00326084">
        <w:rPr>
          <w:rFonts w:asciiTheme="minorHAnsi" w:hAnsiTheme="minorHAnsi" w:cstheme="minorHAnsi"/>
          <w:b/>
          <w:color w:val="auto"/>
          <w:sz w:val="22"/>
          <w:szCs w:val="22"/>
        </w:rPr>
        <w:t>Kiedy umieścić tablicę informacyjną i na jak długo?</w:t>
      </w:r>
      <w:bookmarkEnd w:id="78"/>
      <w:bookmarkEnd w:id="79"/>
      <w:bookmarkEnd w:id="80"/>
      <w:bookmarkEnd w:id="81"/>
      <w:bookmarkEnd w:id="82"/>
      <w:bookmarkEnd w:id="83"/>
      <w:bookmarkEnd w:id="84"/>
      <w:r w:rsidRPr="00326084">
        <w:rPr>
          <w:rFonts w:asciiTheme="minorHAnsi" w:hAnsiTheme="minorHAnsi" w:cstheme="minorHAnsi"/>
          <w:b/>
          <w:color w:val="auto"/>
          <w:sz w:val="22"/>
          <w:szCs w:val="22"/>
        </w:rPr>
        <w:t xml:space="preserve"> </w:t>
      </w:r>
      <w:bookmarkEnd w:id="85"/>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6"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6"/>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7" w:name="_Toc123805823"/>
      <w:bookmarkStart w:id="88" w:name="_Toc123806390"/>
      <w:bookmarkStart w:id="89" w:name="_Toc123806455"/>
      <w:bookmarkStart w:id="90" w:name="_Toc123806744"/>
      <w:bookmarkStart w:id="91" w:name="_Toc168051352"/>
      <w:bookmarkStart w:id="92" w:name="_Toc190853653"/>
      <w:bookmarkStart w:id="93" w:name="_Toc191578390"/>
      <w:bookmarkStart w:id="94" w:name="_Toc488324570"/>
      <w:r w:rsidRPr="00326084">
        <w:rPr>
          <w:rFonts w:asciiTheme="minorHAnsi" w:hAnsiTheme="minorHAnsi" w:cstheme="minorHAnsi"/>
          <w:b/>
          <w:color w:val="auto"/>
          <w:sz w:val="22"/>
          <w:szCs w:val="22"/>
        </w:rPr>
        <w:t>Plakaty informujące o projekcie</w:t>
      </w:r>
      <w:bookmarkEnd w:id="87"/>
      <w:bookmarkEnd w:id="88"/>
      <w:bookmarkEnd w:id="89"/>
      <w:bookmarkEnd w:id="90"/>
      <w:bookmarkEnd w:id="91"/>
      <w:bookmarkEnd w:id="92"/>
      <w:bookmarkEnd w:id="93"/>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5" w:name="_Toc123805824"/>
      <w:bookmarkStart w:id="96" w:name="_Toc123806391"/>
      <w:bookmarkStart w:id="97" w:name="_Toc123806456"/>
      <w:bookmarkStart w:id="98" w:name="_Toc123806745"/>
      <w:bookmarkStart w:id="99" w:name="_Toc168051353"/>
      <w:bookmarkStart w:id="100" w:name="_Toc190853654"/>
      <w:bookmarkStart w:id="101" w:name="_Toc191578391"/>
      <w:r w:rsidRPr="00326084">
        <w:rPr>
          <w:rFonts w:asciiTheme="minorHAnsi" w:hAnsiTheme="minorHAnsi" w:cstheme="minorHAnsi"/>
          <w:b/>
          <w:color w:val="auto"/>
          <w:sz w:val="22"/>
          <w:szCs w:val="22"/>
        </w:rPr>
        <w:t>Jak powinien wyglądać plakat?</w:t>
      </w:r>
      <w:bookmarkEnd w:id="95"/>
      <w:bookmarkEnd w:id="96"/>
      <w:bookmarkEnd w:id="97"/>
      <w:bookmarkEnd w:id="98"/>
      <w:bookmarkEnd w:id="99"/>
      <w:bookmarkEnd w:id="100"/>
      <w:bookmarkEnd w:id="101"/>
      <w:r w:rsidRPr="00326084">
        <w:rPr>
          <w:rFonts w:asciiTheme="minorHAnsi" w:hAnsiTheme="minorHAnsi" w:cstheme="minorHAnsi"/>
          <w:b/>
          <w:color w:val="auto"/>
          <w:sz w:val="22"/>
          <w:szCs w:val="22"/>
        </w:rPr>
        <w:t xml:space="preserve"> </w:t>
      </w:r>
      <w:bookmarkEnd w:id="94"/>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2" w:name="_Toc406086914"/>
      <w:bookmarkStart w:id="103" w:name="_Toc406087006"/>
      <w:bookmarkEnd w:id="102"/>
      <w:bookmarkEnd w:id="103"/>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4" w:name="_Toc123805825"/>
      <w:bookmarkStart w:id="105" w:name="_Toc123806392"/>
      <w:bookmarkStart w:id="106" w:name="_Toc123806457"/>
      <w:bookmarkStart w:id="107" w:name="_Toc123806746"/>
      <w:bookmarkStart w:id="108" w:name="_Toc168051354"/>
      <w:bookmarkStart w:id="109" w:name="_Toc190853655"/>
      <w:bookmarkStart w:id="110" w:name="_Toc191578392"/>
      <w:r w:rsidRPr="00326084">
        <w:rPr>
          <w:rFonts w:asciiTheme="minorHAnsi" w:hAnsiTheme="minorHAnsi" w:cstheme="minorHAnsi"/>
          <w:b/>
          <w:color w:val="auto"/>
          <w:sz w:val="22"/>
          <w:szCs w:val="22"/>
        </w:rPr>
        <w:lastRenderedPageBreak/>
        <w:t>Gdzie umieścić plakat?</w:t>
      </w:r>
      <w:bookmarkEnd w:id="104"/>
      <w:bookmarkEnd w:id="105"/>
      <w:bookmarkEnd w:id="106"/>
      <w:bookmarkEnd w:id="107"/>
      <w:bookmarkEnd w:id="108"/>
      <w:bookmarkEnd w:id="109"/>
      <w:bookmarkEnd w:id="110"/>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39"/>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11" w:name="_Toc488324572"/>
      <w:bookmarkStart w:id="112" w:name="_Toc123805826"/>
      <w:bookmarkStart w:id="113" w:name="_Toc123806393"/>
      <w:bookmarkStart w:id="114" w:name="_Toc123806458"/>
      <w:bookmarkStart w:id="115" w:name="_Toc123806747"/>
      <w:bookmarkStart w:id="116" w:name="_Toc168051355"/>
      <w:bookmarkStart w:id="117" w:name="_Toc190853656"/>
      <w:bookmarkStart w:id="118" w:name="_Toc191578393"/>
      <w:r w:rsidRPr="00326084">
        <w:rPr>
          <w:rFonts w:asciiTheme="minorHAnsi" w:hAnsiTheme="minorHAnsi" w:cstheme="minorHAnsi"/>
          <w:b/>
          <w:color w:val="auto"/>
          <w:sz w:val="22"/>
          <w:szCs w:val="22"/>
        </w:rPr>
        <w:t>Kiedy  umieścić plakat i na jak długo?</w:t>
      </w:r>
      <w:bookmarkEnd w:id="111"/>
      <w:bookmarkEnd w:id="112"/>
      <w:bookmarkEnd w:id="113"/>
      <w:bookmarkEnd w:id="114"/>
      <w:bookmarkEnd w:id="115"/>
      <w:bookmarkEnd w:id="116"/>
      <w:bookmarkEnd w:id="117"/>
      <w:bookmarkEnd w:id="118"/>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9" w:name="_Toc123805827"/>
      <w:bookmarkStart w:id="120" w:name="_Toc123806394"/>
      <w:bookmarkStart w:id="121" w:name="_Toc123806459"/>
      <w:bookmarkStart w:id="122" w:name="_Toc123806748"/>
      <w:bookmarkStart w:id="123" w:name="_Toc168051356"/>
      <w:bookmarkStart w:id="124" w:name="_Toc190853657"/>
      <w:bookmarkStart w:id="125" w:name="_Toc191578394"/>
      <w:r w:rsidRPr="00600A30">
        <w:rPr>
          <w:rFonts w:cstheme="minorHAnsi"/>
          <w:szCs w:val="22"/>
        </w:rPr>
        <w:t>Jak oznaczyć sprzęt i wyposażenie zakupione/powstałe w projekcie</w:t>
      </w:r>
      <w:bookmarkEnd w:id="119"/>
      <w:bookmarkEnd w:id="120"/>
      <w:bookmarkEnd w:id="121"/>
      <w:bookmarkEnd w:id="122"/>
      <w:r w:rsidRPr="00600A30">
        <w:rPr>
          <w:rFonts w:cstheme="minorHAnsi"/>
          <w:szCs w:val="22"/>
        </w:rPr>
        <w:t>?</w:t>
      </w:r>
      <w:bookmarkEnd w:id="123"/>
      <w:bookmarkEnd w:id="124"/>
      <w:bookmarkEnd w:id="125"/>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6" w:name="_Toc123805828"/>
      <w:bookmarkStart w:id="127" w:name="_Toc123806395"/>
      <w:bookmarkStart w:id="128" w:name="_Toc123806460"/>
      <w:bookmarkStart w:id="129" w:name="_Toc123806749"/>
      <w:bookmarkStart w:id="130" w:name="_Toc168051357"/>
      <w:bookmarkStart w:id="131" w:name="_Toc190853658"/>
      <w:bookmarkStart w:id="132" w:name="_Toc191578395"/>
      <w:r w:rsidRPr="00326084">
        <w:rPr>
          <w:rFonts w:asciiTheme="minorHAnsi" w:hAnsiTheme="minorHAnsi" w:cstheme="minorHAnsi"/>
          <w:b/>
          <w:color w:val="auto"/>
          <w:sz w:val="22"/>
          <w:szCs w:val="22"/>
        </w:rPr>
        <w:t>Jak powinna wyglądać naklejka?</w:t>
      </w:r>
      <w:bookmarkEnd w:id="126"/>
      <w:bookmarkEnd w:id="127"/>
      <w:bookmarkEnd w:id="128"/>
      <w:bookmarkEnd w:id="129"/>
      <w:bookmarkEnd w:id="130"/>
      <w:bookmarkEnd w:id="131"/>
      <w:bookmarkEnd w:id="132"/>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3"/>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4"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4"/>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5" w:name="_Toc168051358"/>
      <w:bookmarkStart w:id="136" w:name="_Toc190853659"/>
      <w:bookmarkStart w:id="137" w:name="_Toc191578396"/>
      <w:r w:rsidRPr="00F15585">
        <w:rPr>
          <w:rFonts w:cstheme="minorHAnsi"/>
          <w:szCs w:val="22"/>
        </w:rPr>
        <w:lastRenderedPageBreak/>
        <w:t>Jakie informacje musisz umieścić na oficjalnej stronie internetowej i w mediach społecznościowych?</w:t>
      </w:r>
      <w:bookmarkEnd w:id="135"/>
      <w:bookmarkEnd w:id="136"/>
      <w:bookmarkEnd w:id="137"/>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w:t>
      </w:r>
      <w:proofErr w:type="spellStart"/>
      <w:r w:rsidRPr="00F15585">
        <w:rPr>
          <w:rFonts w:asciiTheme="minorHAnsi" w:hAnsiTheme="minorHAnsi" w:cstheme="minorHAnsi"/>
          <w:b/>
          <w:bCs/>
          <w:sz w:val="22"/>
          <w:szCs w:val="22"/>
        </w:rPr>
        <w:t>FunduszeUE</w:t>
      </w:r>
      <w:proofErr w:type="spellEnd"/>
      <w:r w:rsidRPr="00F15585">
        <w:rPr>
          <w:rFonts w:asciiTheme="minorHAnsi" w:hAnsiTheme="minorHAnsi" w:cstheme="minorHAnsi"/>
          <w:b/>
          <w:bCs/>
          <w:sz w:val="22"/>
          <w:szCs w:val="22"/>
        </w:rPr>
        <w:t xml:space="preserve"> lub #</w:t>
      </w:r>
      <w:proofErr w:type="spellStart"/>
      <w:r w:rsidRPr="00F15585">
        <w:rPr>
          <w:rFonts w:asciiTheme="minorHAnsi" w:hAnsiTheme="minorHAnsi" w:cstheme="minorHAnsi"/>
          <w:b/>
          <w:bCs/>
          <w:sz w:val="22"/>
          <w:szCs w:val="22"/>
        </w:rPr>
        <w:t>FunduszeEuropejskie</w:t>
      </w:r>
      <w:proofErr w:type="spellEnd"/>
      <w:r w:rsidRPr="00F15585">
        <w:rPr>
          <w:rFonts w:asciiTheme="minorHAnsi" w:hAnsiTheme="minorHAnsi" w:cstheme="minorHAnsi"/>
          <w:b/>
          <w:bCs/>
          <w:sz w:val="22"/>
          <w:szCs w:val="22"/>
        </w:rPr>
        <w:t xml:space="preserv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8" w:name="_Toc405560069"/>
      <w:bookmarkStart w:id="139" w:name="_Toc405560139"/>
      <w:bookmarkStart w:id="140" w:name="_Toc405905541"/>
      <w:bookmarkStart w:id="141" w:name="_Toc406085455"/>
      <w:bookmarkStart w:id="142" w:name="_Toc406086743"/>
      <w:bookmarkStart w:id="143" w:name="_Toc406086934"/>
      <w:bookmarkStart w:id="144" w:name="_Toc406087026"/>
      <w:bookmarkStart w:id="145" w:name="_Toc405560070"/>
      <w:bookmarkStart w:id="146" w:name="_Toc405560140"/>
      <w:bookmarkStart w:id="147" w:name="_Toc405905542"/>
      <w:bookmarkStart w:id="148" w:name="_Toc406085456"/>
      <w:bookmarkStart w:id="149" w:name="_Toc406086744"/>
      <w:bookmarkStart w:id="150" w:name="_Toc406086935"/>
      <w:bookmarkStart w:id="151" w:name="_Toc40608702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2" w:name="_Toc168051359"/>
      <w:bookmarkStart w:id="153" w:name="_Toc190853660"/>
      <w:bookmarkStart w:id="154" w:name="_Toc191578397"/>
      <w:r w:rsidRPr="00326084">
        <w:rPr>
          <w:rFonts w:asciiTheme="minorHAnsi" w:hAnsiTheme="minorHAnsi" w:cstheme="minorHAnsi"/>
          <w:b/>
          <w:color w:val="auto"/>
          <w:sz w:val="22"/>
          <w:szCs w:val="22"/>
        </w:rPr>
        <w:t>Gdzie znajdziesz znaki: FE, barw RP, UE i wzory materiałów?</w:t>
      </w:r>
      <w:bookmarkEnd w:id="152"/>
      <w:bookmarkEnd w:id="153"/>
      <w:bookmarkEnd w:id="154"/>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0C5B0B" w:rsidP="002A3EF4">
      <w:pPr>
        <w:rPr>
          <w:rFonts w:asciiTheme="minorHAnsi" w:hAnsiTheme="minorHAnsi" w:cstheme="minorHAnsi"/>
          <w:sz w:val="22"/>
          <w:szCs w:val="22"/>
        </w:rPr>
      </w:pPr>
      <w:hyperlink r:id="rId25" w:history="1">
        <w:r w:rsidR="002A3EF4" w:rsidRPr="00022E40">
          <w:rPr>
            <w:rStyle w:val="Hipercze"/>
            <w:rFonts w:asciiTheme="minorHAnsi" w:hAnsiTheme="minorHAnsi" w:cstheme="minorHAnsi"/>
            <w:sz w:val="22"/>
            <w:szCs w:val="22"/>
          </w:rPr>
          <w:t>www.funduszeeuropejskie.gov.pl</w:t>
        </w:r>
      </w:hyperlink>
      <w:r w:rsidR="002A3EF4"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5" w:name="_Toc466987705"/>
      <w:r w:rsidRPr="005D35F1">
        <w:rPr>
          <w:rFonts w:ascii="Calibri" w:hAnsi="Calibri"/>
          <w:b/>
          <w:bCs/>
          <w:sz w:val="22"/>
          <w:szCs w:val="22"/>
        </w:rPr>
        <w:t>Zasady przygotowania dokumentów potwierdzających poniesienie wydatków:</w:t>
      </w:r>
    </w:p>
    <w:bookmarkEnd w:id="155"/>
    <w:p w14:paraId="5AAEF8FD"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 opis na oryginale dokumentu, który obejmuje:</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0"/>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6" w:name="_Hlk195531913"/>
      <w:r w:rsidR="002A3EF4" w:rsidRPr="00092759">
        <w:rPr>
          <w:rFonts w:ascii="Calibri" w:hAnsi="Calibri"/>
          <w:sz w:val="22"/>
          <w:szCs w:val="22"/>
        </w:rPr>
        <w:t>potwierdzoną podpisem osoby upoważnionej</w:t>
      </w:r>
      <w:bookmarkEnd w:id="156"/>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25074B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 xml:space="preserve">kwotę Wydatku kwalifikowalnego </w:t>
      </w:r>
      <w:r>
        <w:rPr>
          <w:rFonts w:ascii="Calibri" w:hAnsi="Calibri"/>
          <w:sz w:val="22"/>
          <w:szCs w:val="22"/>
        </w:rPr>
        <w:t>dla zadania i pozycji budżetu</w:t>
      </w:r>
      <w:r w:rsidRPr="005D35F1">
        <w:rPr>
          <w:rFonts w:ascii="Calibri" w:hAnsi="Calibri"/>
          <w:sz w:val="22"/>
          <w:szCs w:val="22"/>
        </w:rPr>
        <w:t xml:space="preserve"> podlegające</w:t>
      </w:r>
      <w:r>
        <w:rPr>
          <w:rFonts w:ascii="Calibri" w:hAnsi="Calibri"/>
          <w:sz w:val="22"/>
          <w:szCs w:val="22"/>
        </w:rPr>
        <w:t>go</w:t>
      </w:r>
      <w:r w:rsidRPr="005D35F1">
        <w:rPr>
          <w:rFonts w:ascii="Calibri" w:hAnsi="Calibri"/>
          <w:sz w:val="22"/>
          <w:szCs w:val="22"/>
        </w:rPr>
        <w:t xml:space="preserve"> limitom, </w:t>
      </w:r>
      <w:r>
        <w:rPr>
          <w:rFonts w:ascii="Calibri" w:hAnsi="Calibri"/>
          <w:sz w:val="22"/>
          <w:szCs w:val="22"/>
        </w:rPr>
        <w:t xml:space="preserve">z wniosku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 xml:space="preserve">) oraz nazwę </w:t>
      </w:r>
      <w:r>
        <w:rPr>
          <w:rFonts w:ascii="Calibri" w:hAnsi="Calibri"/>
          <w:sz w:val="22"/>
          <w:szCs w:val="22"/>
        </w:rPr>
        <w:t>zadania</w:t>
      </w:r>
      <w:r w:rsidR="006F4E2C">
        <w:rPr>
          <w:rStyle w:val="Odwoanieprzypisudolnego"/>
          <w:rFonts w:ascii="Calibri" w:hAnsi="Calibri"/>
          <w:sz w:val="22"/>
          <w:szCs w:val="22"/>
        </w:rPr>
        <w:footnoteReference w:id="41"/>
      </w:r>
      <w:r>
        <w:rPr>
          <w:rFonts w:ascii="Calibri" w:hAnsi="Calibri"/>
          <w:sz w:val="22"/>
          <w:szCs w:val="22"/>
        </w:rPr>
        <w:t xml:space="preserve"> i pozycji budżetu </w:t>
      </w:r>
      <w:r w:rsidRPr="005D35F1">
        <w:rPr>
          <w:rFonts w:ascii="Calibri" w:hAnsi="Calibri"/>
          <w:sz w:val="22"/>
          <w:szCs w:val="22"/>
        </w:rPr>
        <w:t>podlegające</w:t>
      </w:r>
      <w:r>
        <w:rPr>
          <w:rFonts w:ascii="Calibri" w:hAnsi="Calibri"/>
          <w:sz w:val="22"/>
          <w:szCs w:val="22"/>
        </w:rPr>
        <w:t>go</w:t>
      </w:r>
      <w:r w:rsidRPr="005D35F1">
        <w:rPr>
          <w:rFonts w:ascii="Calibri" w:hAnsi="Calibri"/>
          <w:sz w:val="22"/>
          <w:szCs w:val="22"/>
        </w:rPr>
        <w:t xml:space="preserve"> limitom, zgodn</w:t>
      </w:r>
      <w:r>
        <w:rPr>
          <w:rFonts w:ascii="Calibri" w:hAnsi="Calibri"/>
          <w:sz w:val="22"/>
          <w:szCs w:val="22"/>
        </w:rPr>
        <w:t xml:space="preserve">ą </w:t>
      </w:r>
      <w:r w:rsidRPr="005D35F1">
        <w:rPr>
          <w:rFonts w:ascii="Calibri" w:hAnsi="Calibri"/>
          <w:sz w:val="22"/>
          <w:szCs w:val="22"/>
        </w:rPr>
        <w:t xml:space="preserve"> z nazwą </w:t>
      </w:r>
      <w:r>
        <w:rPr>
          <w:rFonts w:ascii="Calibri" w:hAnsi="Calibri"/>
          <w:sz w:val="22"/>
          <w:szCs w:val="22"/>
        </w:rPr>
        <w:t xml:space="preserve">podaną </w:t>
      </w:r>
      <w:r w:rsidRPr="005D35F1">
        <w:rPr>
          <w:rFonts w:ascii="Calibri" w:hAnsi="Calibri"/>
          <w:sz w:val="22"/>
          <w:szCs w:val="22"/>
        </w:rPr>
        <w:t xml:space="preserve">we wniosku o dofinansowanie </w:t>
      </w:r>
      <w:r>
        <w:rPr>
          <w:rFonts w:ascii="Calibri" w:hAnsi="Calibri"/>
          <w:sz w:val="22"/>
          <w:szCs w:val="22"/>
        </w:rPr>
        <w:t>p</w:t>
      </w:r>
      <w:r w:rsidRPr="005D35F1">
        <w:rPr>
          <w:rFonts w:ascii="Calibri" w:hAnsi="Calibri"/>
          <w:sz w:val="22"/>
          <w:szCs w:val="22"/>
        </w:rPr>
        <w:t xml:space="preserve">rojektu. </w:t>
      </w:r>
    </w:p>
    <w:p w14:paraId="35E84697"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faktura lub inny dokument o równoważnej wartości dowodowej nie zawiera wystarczająco miejsca na kompletny opis,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2AE8D60A" w14:textId="77777777" w:rsidR="0069385B" w:rsidRPr="00ED7442" w:rsidRDefault="0069385B" w:rsidP="0069385B">
      <w:pPr>
        <w:spacing w:afterLines="40" w:after="96" w:line="276" w:lineRule="auto"/>
        <w:rPr>
          <w:rFonts w:ascii="Calibri" w:hAnsi="Calibri"/>
          <w:b/>
          <w:bCs/>
          <w:i/>
          <w:sz w:val="22"/>
          <w:szCs w:val="22"/>
          <w:u w:val="single"/>
        </w:rPr>
      </w:pP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5D030C9" w14:textId="13A30C0E" w:rsidR="00536D4C" w:rsidRDefault="00536D4C" w:rsidP="0069385B">
      <w:pPr>
        <w:spacing w:afterLines="40" w:after="96" w:line="276" w:lineRule="auto"/>
        <w:rPr>
          <w:sz w:val="22"/>
          <w:szCs w:val="22"/>
        </w:rPr>
      </w:pPr>
    </w:p>
    <w:p w14:paraId="71122809" w14:textId="2D1ED301" w:rsidR="00536D4C" w:rsidRDefault="00536D4C" w:rsidP="0069385B">
      <w:pPr>
        <w:spacing w:afterLines="40" w:after="96" w:line="276" w:lineRule="auto"/>
        <w:rPr>
          <w:sz w:val="22"/>
          <w:szCs w:val="22"/>
        </w:rPr>
      </w:pPr>
    </w:p>
    <w:p w14:paraId="1291AABA" w14:textId="75E64759" w:rsidR="00536D4C" w:rsidRDefault="00536D4C" w:rsidP="0069385B">
      <w:pPr>
        <w:spacing w:afterLines="40" w:after="96" w:line="276" w:lineRule="auto"/>
        <w:rPr>
          <w:sz w:val="22"/>
          <w:szCs w:val="22"/>
        </w:rPr>
      </w:pPr>
    </w:p>
    <w:p w14:paraId="1E4C1CD1" w14:textId="14A9D1E4" w:rsidR="00536D4C" w:rsidRDefault="00536D4C" w:rsidP="0069385B">
      <w:pPr>
        <w:spacing w:afterLines="40" w:after="96" w:line="276" w:lineRule="auto"/>
        <w:rPr>
          <w:sz w:val="22"/>
          <w:szCs w:val="22"/>
        </w:rPr>
      </w:pPr>
    </w:p>
    <w:p w14:paraId="51E5D50B" w14:textId="3D0E6F7D"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lastRenderedPageBreak/>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t xml:space="preserve">Mechanizm monitorowania i wycofania </w:t>
      </w:r>
      <w:bookmarkStart w:id="157"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7"/>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2"/>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3"/>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w:t>
      </w:r>
      <w:r w:rsidRPr="00D06E54">
        <w:rPr>
          <w:rFonts w:asciiTheme="minorHAnsi" w:hAnsiTheme="minorHAnsi" w:cstheme="minorHAnsi"/>
          <w:bCs/>
          <w:sz w:val="22"/>
          <w:szCs w:val="22"/>
        </w:rPr>
        <w:lastRenderedPageBreak/>
        <w:t>rozporządzenia Rady (UE) 2015/1589 ustanawiającego szczegółowe zasady stosowania art. 108 Traktatu o funkcjonowaniu Unii Europejskiej</w:t>
      </w:r>
      <w:r w:rsidR="00B45D34">
        <w:rPr>
          <w:rStyle w:val="Odwoanieprzypisudolnego"/>
          <w:rFonts w:asciiTheme="minorHAnsi" w:hAnsiTheme="minorHAnsi" w:cstheme="minorHAnsi"/>
          <w:bCs/>
          <w:sz w:val="22"/>
          <w:szCs w:val="22"/>
        </w:rPr>
        <w:footnoteReference w:id="44"/>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5"/>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8" w:name="_Hlk125024561"/>
            <w:r w:rsidRPr="00ED610B">
              <w:rPr>
                <w:rFonts w:ascii="Calibri" w:hAnsi="Calibri" w:cs="Calibri"/>
                <w:sz w:val="22"/>
                <w:szCs w:val="22"/>
              </w:rPr>
              <w:t>w tym przekazanie zaproszeń co najmniej</w:t>
            </w:r>
            <w:bookmarkEnd w:id="158"/>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26A5F200"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9"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p>
    <w:bookmarkEnd w:id="159"/>
    <w:p w14:paraId="42563B41" w14:textId="68EDBE4A"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Oświadczenie o kwalifikowalności podatku od towarów i usług</w:t>
      </w:r>
      <w:r w:rsidR="00647DCF">
        <w:rPr>
          <w:rStyle w:val="Odwoanieprzypisudolnego"/>
          <w:rFonts w:ascii="Calibri" w:hAnsi="Calibri"/>
          <w:b/>
          <w:bCs/>
          <w:szCs w:val="22"/>
        </w:rPr>
        <w:footnoteReference w:id="46"/>
      </w:r>
      <w:r w:rsidRPr="003C3E36">
        <w:rPr>
          <w:rFonts w:ascii="Calibri" w:hAnsi="Calibri"/>
          <w:b/>
          <w:bCs/>
          <w:szCs w:val="22"/>
        </w:rPr>
        <w:t xml:space="preserve">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AAB275E" w14:textId="1B15EE77" w:rsidR="00647DCF" w:rsidRP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Oświadczam, że realizując Projekt ………………………….(</w:t>
      </w:r>
      <w:r w:rsidRPr="00647DCF">
        <w:rPr>
          <w:rFonts w:ascii="Calibri" w:hAnsi="Calibri"/>
          <w:bCs/>
          <w:i/>
          <w:sz w:val="22"/>
          <w:szCs w:val="22"/>
        </w:rPr>
        <w:t>nazwa i numer projektu</w:t>
      </w:r>
      <w:r w:rsidRPr="00647DCF">
        <w:rPr>
          <w:rFonts w:ascii="Calibri" w:hAnsi="Calibri"/>
          <w:bCs/>
          <w:sz w:val="22"/>
          <w:szCs w:val="22"/>
        </w:rPr>
        <w:t>)…………………………, Beneficjent ……………………(</w:t>
      </w:r>
      <w:r w:rsidRPr="00647DCF">
        <w:rPr>
          <w:rFonts w:ascii="Calibri" w:hAnsi="Calibri"/>
          <w:bCs/>
          <w:i/>
          <w:sz w:val="22"/>
          <w:szCs w:val="22"/>
        </w:rPr>
        <w:t>nazwa</w:t>
      </w:r>
      <w:r w:rsidRPr="00647DCF">
        <w:rPr>
          <w:rFonts w:ascii="Calibri" w:hAnsi="Calibri"/>
          <w:bCs/>
          <w:sz w:val="22"/>
          <w:szCs w:val="22"/>
        </w:rPr>
        <w:t xml:space="preserve">): </w:t>
      </w:r>
    </w:p>
    <w:p w14:paraId="3311FE5E" w14:textId="3D9304C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całości odzyskać</w:t>
      </w:r>
    </w:p>
    <w:p w14:paraId="62A29425" w14:textId="77777777" w:rsid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części odzyskać</w:t>
      </w:r>
    </w:p>
    <w:p w14:paraId="53A98449" w14:textId="3EABDF4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 xml:space="preserve">nie może odzyskać w żaden sposób </w:t>
      </w:r>
    </w:p>
    <w:p w14:paraId="2944BD16" w14:textId="7157A11A"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kosztu podatku VAT, którego wysokość została zawarta w budżecie Projektu. </w:t>
      </w:r>
    </w:p>
    <w:p w14:paraId="49CC4AD2" w14:textId="77777777" w:rsidR="00647DCF" w:rsidRPr="00647DCF" w:rsidRDefault="00647DCF" w:rsidP="00647DCF">
      <w:pPr>
        <w:spacing w:after="40" w:line="276" w:lineRule="auto"/>
        <w:jc w:val="both"/>
        <w:rPr>
          <w:rFonts w:ascii="Calibri" w:hAnsi="Calibri"/>
          <w:bCs/>
          <w:sz w:val="22"/>
          <w:szCs w:val="22"/>
        </w:rPr>
      </w:pPr>
    </w:p>
    <w:p w14:paraId="4D16C34B" w14:textId="6BCC957D"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Zobowiązuję się do zwrotu zrefundowanej w ramach projektu części podatku VAT wraz z odsetkami, jeżeli zaistnieją przesłanki umożliwiające odzyskanie tego podatku w przyszłości, w tym po okresie realizacji Projektu. </w:t>
      </w:r>
    </w:p>
    <w:p w14:paraId="228FD5B9" w14:textId="77777777" w:rsidR="00647DCF" w:rsidRPr="00647DCF" w:rsidRDefault="00647DCF" w:rsidP="00647DCF">
      <w:pPr>
        <w:spacing w:after="40" w:line="276" w:lineRule="auto"/>
        <w:jc w:val="both"/>
        <w:rPr>
          <w:rFonts w:ascii="Calibri" w:hAnsi="Calibri"/>
          <w:bCs/>
          <w:sz w:val="22"/>
          <w:szCs w:val="22"/>
        </w:rPr>
      </w:pPr>
    </w:p>
    <w:p w14:paraId="695116EF" w14:textId="660629AC" w:rsidR="00982F23" w:rsidRDefault="00647DCF" w:rsidP="00647DCF">
      <w:pPr>
        <w:spacing w:after="40" w:line="276" w:lineRule="auto"/>
        <w:jc w:val="both"/>
        <w:rPr>
          <w:rFonts w:ascii="Calibri" w:hAnsi="Calibri"/>
          <w:bCs/>
          <w:sz w:val="22"/>
          <w:szCs w:val="22"/>
        </w:rPr>
      </w:pPr>
      <w:r w:rsidRPr="00647DCF">
        <w:rPr>
          <w:rFonts w:ascii="Calibri" w:hAnsi="Calibri"/>
          <w:bCs/>
          <w:sz w:val="22"/>
          <w:szCs w:val="22"/>
        </w:rPr>
        <w:t>Jestem świadomy, iż w każdym przypadku, gdy będzie konieczność zwrotu podatku VAT, który stanie się kosztem niekwalifikowalnym w Projekcie, zwrot odbywać się będzie na zasadach określonych w ustawie z dnia 27 sierpnia 2009 r. o finansach publicznych (tj. wraz z odsetkami w wysokości określonej jak dla zaległości podatkowych liczonymi od dnia przekazania środków).</w:t>
      </w: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6B9ED64F" w14:textId="50AF4A75" w:rsidR="00982F23" w:rsidRDefault="00982F23">
      <w:pPr>
        <w:rPr>
          <w:rFonts w:ascii="Calibri" w:hAnsi="Calibri" w:cs="Calibri"/>
          <w:b/>
          <w:bCs/>
          <w:sz w:val="22"/>
          <w:szCs w:val="22"/>
          <w:u w:val="single"/>
        </w:rPr>
      </w:pPr>
    </w:p>
    <w:sectPr w:rsidR="00982F23" w:rsidSect="00B769BD">
      <w:pgSz w:w="11906" w:h="16838"/>
      <w:pgMar w:top="1418" w:right="1080" w:bottom="993" w:left="1080" w:header="567" w:footer="850"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88F35ED" w16cex:dateUtc="2025-02-17T20:50:00Z"/>
  <w16cex:commentExtensible w16cex:durableId="63B1F785" w16cex:dateUtc="2025-02-17T20:17:00Z"/>
  <w16cex:commentExtensible w16cex:durableId="509C1389" w16cex:dateUtc="2025-02-16T12:25:00Z"/>
  <w16cex:commentExtensible w16cex:durableId="22E6E092" w16cex:dateUtc="2025-02-16T13:03:00Z"/>
  <w16cex:commentExtensible w16cex:durableId="77001AB5" w16cex:dateUtc="2025-02-17T19:23:00Z"/>
  <w16cex:commentExtensible w16cex:durableId="41B4EBC5" w16cex:dateUtc="2025-02-17T1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BD2BB" w14:textId="77777777" w:rsidR="000C5B0B" w:rsidRDefault="000C5B0B">
      <w:r>
        <w:separator/>
      </w:r>
    </w:p>
  </w:endnote>
  <w:endnote w:type="continuationSeparator" w:id="0">
    <w:p w14:paraId="5CF88F25" w14:textId="77777777" w:rsidR="000C5B0B" w:rsidRDefault="000C5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F1B6A" w14:textId="60D3B0EC"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C51900">
      <w:rPr>
        <w:rFonts w:ascii="Calibri" w:hAnsi="Calibri"/>
        <w:b/>
        <w:bCs/>
        <w:i/>
        <w:noProof/>
        <w:sz w:val="22"/>
      </w:rPr>
      <w:t>30</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60CE5060"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C51900">
      <w:rPr>
        <w:rFonts w:ascii="Calibri" w:hAnsi="Calibri"/>
        <w:b/>
        <w:bCs/>
        <w:i/>
        <w:noProof/>
        <w:sz w:val="22"/>
      </w:rPr>
      <w:t>30</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B5F7D" w14:textId="77777777" w:rsidR="000C5B0B" w:rsidRDefault="000C5B0B">
      <w:r>
        <w:separator/>
      </w:r>
    </w:p>
  </w:footnote>
  <w:footnote w:type="continuationSeparator" w:id="0">
    <w:p w14:paraId="44F1F54D" w14:textId="77777777" w:rsidR="000C5B0B" w:rsidRDefault="000C5B0B">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Dotyczy projektów, w których występuje pomoc publiczna lub pomoc de minimis.</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67012873"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 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0">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1">
    <w:p w14:paraId="5FF82EF1" w14:textId="52EA1907" w:rsidR="00845FBE" w:rsidRDefault="00845FBE">
      <w:pPr>
        <w:pStyle w:val="Tekstprzypisudolnego"/>
      </w:pPr>
      <w:r>
        <w:rPr>
          <w:rStyle w:val="Odwoanieprzypisudolnego"/>
        </w:rPr>
        <w:footnoteRef/>
      </w:r>
      <w:r>
        <w:t xml:space="preserve"> </w:t>
      </w:r>
      <w:r w:rsidRPr="00864880">
        <w:t>Dz. Urz. UE L z 26.09.2024 r.</w:t>
      </w:r>
    </w:p>
  </w:footnote>
  <w:footnote w:id="12">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3">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4">
    <w:p w14:paraId="5C38F97C" w14:textId="2DA98B08" w:rsidR="00845FBE" w:rsidRDefault="00845FBE">
      <w:pPr>
        <w:pStyle w:val="Tekstprzypisudolnego"/>
      </w:pPr>
      <w:r>
        <w:rPr>
          <w:rStyle w:val="Odwoanieprzypisudolnego"/>
        </w:rPr>
        <w:footnoteRef/>
      </w:r>
      <w:r>
        <w:t xml:space="preserve"> </w:t>
      </w:r>
      <w:r w:rsidRPr="00DD119B">
        <w:t>Dz. Urz. UE L z 15.12.2023r. poz.2831.</w:t>
      </w:r>
    </w:p>
  </w:footnote>
  <w:footnote w:id="15">
    <w:p w14:paraId="5D2B2E6E" w14:textId="76627899" w:rsidR="00845FBE" w:rsidRDefault="00845FBE">
      <w:pPr>
        <w:pStyle w:val="Tekstprzypisudolnego"/>
      </w:pPr>
      <w:r>
        <w:rPr>
          <w:rStyle w:val="Odwoanieprzypisudolnego"/>
        </w:rPr>
        <w:footnoteRef/>
      </w:r>
      <w:r>
        <w:t xml:space="preserve"> </w:t>
      </w:r>
      <w:r w:rsidRPr="00DD119B">
        <w:t>Dz. Urz. UE L z 15.12.2023r. poz.2832.</w:t>
      </w:r>
    </w:p>
  </w:footnote>
  <w:footnote w:id="16">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7">
    <w:p w14:paraId="25B748C0" w14:textId="6F7ABDCF" w:rsidR="00845FBE" w:rsidRDefault="00845FBE">
      <w:pPr>
        <w:pStyle w:val="Tekstprzypisudolnego"/>
      </w:pPr>
      <w:r>
        <w:rPr>
          <w:rStyle w:val="Odwoanieprzypisudolnego"/>
        </w:rPr>
        <w:footnoteRef/>
      </w:r>
      <w:r>
        <w:t xml:space="preserve"> </w:t>
      </w:r>
      <w:r w:rsidRPr="00DD119B">
        <w:t>Dz. U. z 2022 r. poz. 1079</w:t>
      </w:r>
      <w:r w:rsidR="000B473D">
        <w:t xml:space="preserve">, z </w:t>
      </w:r>
      <w:proofErr w:type="spellStart"/>
      <w:r w:rsidR="000B473D">
        <w:t>póżn</w:t>
      </w:r>
      <w:proofErr w:type="spellEnd"/>
      <w:r w:rsidR="000B473D">
        <w:t>. zm.</w:t>
      </w:r>
    </w:p>
  </w:footnote>
  <w:footnote w:id="18">
    <w:p w14:paraId="76946031" w14:textId="31DE0D59" w:rsidR="00845FBE" w:rsidRDefault="00845FBE">
      <w:pPr>
        <w:pStyle w:val="Tekstprzypisudolnego"/>
      </w:pPr>
      <w:r>
        <w:rPr>
          <w:rStyle w:val="Odwoanieprzypisudolnego"/>
        </w:rPr>
        <w:footnoteRef/>
      </w:r>
      <w:r>
        <w:t xml:space="preserve"> </w:t>
      </w:r>
      <w:r w:rsidRPr="00DD119B">
        <w:t xml:space="preserve">Dz. U. z 2023 r. poz. 1270, z </w:t>
      </w:r>
      <w:proofErr w:type="spellStart"/>
      <w:r w:rsidRPr="00DD119B">
        <w:t>późn</w:t>
      </w:r>
      <w:proofErr w:type="spellEnd"/>
      <w:r w:rsidRPr="00DD119B">
        <w:t>. zm.</w:t>
      </w:r>
    </w:p>
  </w:footnote>
  <w:footnote w:id="19">
    <w:p w14:paraId="5FA0F418" w14:textId="1AFC6B3E" w:rsidR="00845FBE" w:rsidRDefault="00845FBE">
      <w:pPr>
        <w:pStyle w:val="Tekstprzypisudolnego"/>
      </w:pPr>
      <w:r>
        <w:rPr>
          <w:rStyle w:val="Odwoanieprzypisudolnego"/>
        </w:rPr>
        <w:footnoteRef/>
      </w:r>
      <w:r>
        <w:t xml:space="preserve"> </w:t>
      </w:r>
      <w:r w:rsidRPr="00DD119B">
        <w:t xml:space="preserve">Dz. U. z 2023 r. poz. 702, z </w:t>
      </w:r>
      <w:proofErr w:type="spellStart"/>
      <w:r w:rsidRPr="00DD119B">
        <w:t>późn</w:t>
      </w:r>
      <w:proofErr w:type="spellEnd"/>
      <w:r w:rsidRPr="00DD119B">
        <w:t>. zm.</w:t>
      </w:r>
    </w:p>
  </w:footnote>
  <w:footnote w:id="20">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1">
    <w:p w14:paraId="32D4E50A" w14:textId="375DA6A3" w:rsidR="00845FBE" w:rsidRPr="00591BBB" w:rsidRDefault="00845FBE">
      <w:pPr>
        <w:pStyle w:val="Tekstprzypisudolnego"/>
      </w:pPr>
      <w:r>
        <w:rPr>
          <w:rStyle w:val="Odwoanieprzypisudolnego"/>
        </w:rPr>
        <w:footnoteRef/>
      </w:r>
      <w:r>
        <w:t xml:space="preserve"> </w:t>
      </w:r>
      <w:r w:rsidRPr="00591BBB">
        <w:t xml:space="preserve">Dz. U. z 2023 r. poz. </w:t>
      </w:r>
      <w:r w:rsidR="000D36FF" w:rsidRPr="00591BBB">
        <w:t>1320</w:t>
      </w:r>
      <w:r w:rsidRPr="00591BBB">
        <w:t>,</w:t>
      </w:r>
      <w:r w:rsidR="000D36FF" w:rsidRPr="00591BBB">
        <w:t xml:space="preserve"> Tj.</w:t>
      </w:r>
      <w:r w:rsidRPr="00591BBB">
        <w:t xml:space="preserve"> z </w:t>
      </w:r>
      <w:proofErr w:type="spellStart"/>
      <w:r w:rsidRPr="00591BBB">
        <w:t>późn</w:t>
      </w:r>
      <w:proofErr w:type="spellEnd"/>
      <w:r w:rsidRPr="00591BBB">
        <w:t>. zm.</w:t>
      </w:r>
    </w:p>
  </w:footnote>
  <w:footnote w:id="22">
    <w:p w14:paraId="6001906E" w14:textId="13984C6E" w:rsidR="00845FBE" w:rsidRPr="00591BBB" w:rsidRDefault="00845FBE">
      <w:pPr>
        <w:pStyle w:val="Tekstprzypisudolnego"/>
      </w:pPr>
      <w:r w:rsidRPr="00591BBB">
        <w:rPr>
          <w:rStyle w:val="Odwoanieprzypisudolnego"/>
        </w:rPr>
        <w:footnoteRef/>
      </w:r>
      <w:r w:rsidRPr="00591BBB">
        <w:t xml:space="preserve"> Dz. U. z 2023 r. poz. 221</w:t>
      </w:r>
      <w:r w:rsidR="000B473D" w:rsidRPr="00591BBB">
        <w:t xml:space="preserve">, z </w:t>
      </w:r>
      <w:proofErr w:type="spellStart"/>
      <w:r w:rsidR="000B473D" w:rsidRPr="00591BBB">
        <w:t>póżn</w:t>
      </w:r>
      <w:proofErr w:type="spellEnd"/>
      <w:r w:rsidR="000B473D" w:rsidRPr="00591BBB">
        <w:t>. zm.</w:t>
      </w:r>
    </w:p>
  </w:footnote>
  <w:footnote w:id="23">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4">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5">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6">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7">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28">
    <w:p w14:paraId="3F6B6531" w14:textId="42D44D71" w:rsidR="000B473D" w:rsidRDefault="000B473D">
      <w:pPr>
        <w:pStyle w:val="Tekstprzypisudolnego"/>
      </w:pPr>
      <w:r>
        <w:rPr>
          <w:rStyle w:val="Odwoanieprzypisudolnego"/>
        </w:rPr>
        <w:footnoteRef/>
      </w:r>
      <w:r>
        <w:t xml:space="preserve"> </w:t>
      </w:r>
      <w:r w:rsidRPr="000B473D">
        <w:t>Kwota wynika z postanowień Wytycznych dot. kwalifikowalności wydatków z dnia 14 marca 2025 r., sygn.  MFiPR/2021–2027/9(2). W przypadku jej zmiany w kolejnych aktualizacjach ww. wytycznych, obowiązuje kwota wskazana w obowiązującej na dzień przygotowania danego Zamówienia wersji Wytycznych.</w:t>
      </w:r>
    </w:p>
  </w:footnote>
  <w:footnote w:id="29">
    <w:p w14:paraId="52B71F37" w14:textId="65E9D47B" w:rsidR="000B473D" w:rsidRDefault="000B473D">
      <w:pPr>
        <w:pStyle w:val="Tekstprzypisudolnego"/>
      </w:pPr>
      <w:r>
        <w:rPr>
          <w:rStyle w:val="Odwoanieprzypisudolnego"/>
        </w:rPr>
        <w:footnoteRef/>
      </w:r>
      <w:r>
        <w:t xml:space="preserve"> Jak wyżej</w:t>
      </w:r>
    </w:p>
  </w:footnote>
  <w:footnote w:id="30">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1">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2">
    <w:p w14:paraId="44FDF4F2" w14:textId="02B34F04" w:rsidR="00845FBE" w:rsidRDefault="00845FBE">
      <w:pPr>
        <w:pStyle w:val="Tekstprzypisudolnego"/>
      </w:pPr>
      <w:r>
        <w:rPr>
          <w:rStyle w:val="Odwoanieprzypisudolnego"/>
        </w:rPr>
        <w:footnoteRef/>
      </w:r>
      <w:r>
        <w:t xml:space="preserve"> </w:t>
      </w:r>
      <w:r w:rsidRPr="006F4E2C">
        <w:t>Dz. U. z 2022 r. poz. 2509.</w:t>
      </w:r>
    </w:p>
  </w:footnote>
  <w:footnote w:id="33">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4">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5">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6">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37">
    <w:p w14:paraId="61307DBF" w14:textId="08E70711" w:rsidR="004834DC" w:rsidRDefault="004834DC">
      <w:pPr>
        <w:pStyle w:val="Tekstprzypisudolnego"/>
      </w:pPr>
      <w:r>
        <w:rPr>
          <w:rStyle w:val="Odwoanieprzypisudolnego"/>
        </w:rPr>
        <w:footnoteRef/>
      </w:r>
      <w:r>
        <w:t xml:space="preserve"> Jak wyżej</w:t>
      </w:r>
    </w:p>
  </w:footnote>
  <w:footnote w:id="38">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39">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0">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1">
    <w:p w14:paraId="54FF2CAD" w14:textId="17C12003" w:rsidR="00845FBE" w:rsidRDefault="00845FBE">
      <w:pPr>
        <w:pStyle w:val="Tekstprzypisudolnego"/>
      </w:pPr>
      <w:r>
        <w:rPr>
          <w:rStyle w:val="Odwoanieprzypisudolnego"/>
        </w:rPr>
        <w:footnoteRef/>
      </w:r>
      <w:r>
        <w:t xml:space="preserve"> </w:t>
      </w:r>
      <w:r w:rsidRPr="006F4E2C">
        <w:t xml:space="preserve">W przypadku, gdy w projekcie wskazane jest tylko jedno zadanie należy wskazać nazwę pozycji budżetu.  </w:t>
      </w:r>
    </w:p>
  </w:footnote>
  <w:footnote w:id="42">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3">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4">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5">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6">
    <w:p w14:paraId="03AA0BC8" w14:textId="6EFFD343" w:rsidR="00845FBE" w:rsidRDefault="00845FBE">
      <w:pPr>
        <w:pStyle w:val="Tekstprzypisudolnego"/>
      </w:pPr>
      <w:r>
        <w:rPr>
          <w:rStyle w:val="Odwoanieprzypisudolnego"/>
        </w:rPr>
        <w:footnoteRef/>
      </w:r>
      <w:r>
        <w:t xml:space="preserve"> </w:t>
      </w:r>
      <w:r w:rsidRPr="00647DCF">
        <w:t>Dotyczy projektów o wartości od 5 mln EUR oraz wszystkich projektów objętych pomocą publiczną (tj. nie uwzględniając pomocy de minimis), niezależnie od wartości projektu. Podatek od towarów i usług może być uznany za wydatek kwalifikowalny wyłącznie wówczas, gdy zgodnie z obowiązującym prawodawstwem krajowym Beneficjentowi nie przysługuje prawo do obniżenia kwoty podatku należnego o kwotę podatku naliczonego lub ubiegania się o zwrot podatku 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8"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6"/>
  </w:num>
  <w:num w:numId="2">
    <w:abstractNumId w:val="26"/>
  </w:num>
  <w:num w:numId="3">
    <w:abstractNumId w:val="4"/>
  </w:num>
  <w:num w:numId="4">
    <w:abstractNumId w:val="58"/>
  </w:num>
  <w:num w:numId="5">
    <w:abstractNumId w:val="19"/>
  </w:num>
  <w:num w:numId="6">
    <w:abstractNumId w:val="52"/>
  </w:num>
  <w:num w:numId="7">
    <w:abstractNumId w:val="59"/>
  </w:num>
  <w:num w:numId="8">
    <w:abstractNumId w:val="9"/>
  </w:num>
  <w:num w:numId="9">
    <w:abstractNumId w:val="1"/>
  </w:num>
  <w:num w:numId="10">
    <w:abstractNumId w:val="69"/>
  </w:num>
  <w:num w:numId="11">
    <w:abstractNumId w:val="22"/>
  </w:num>
  <w:num w:numId="12">
    <w:abstractNumId w:val="6"/>
  </w:num>
  <w:num w:numId="13">
    <w:abstractNumId w:val="25"/>
  </w:num>
  <w:num w:numId="14">
    <w:abstractNumId w:val="47"/>
  </w:num>
  <w:num w:numId="15">
    <w:abstractNumId w:val="45"/>
  </w:num>
  <w:num w:numId="16">
    <w:abstractNumId w:val="57"/>
  </w:num>
  <w:num w:numId="17">
    <w:abstractNumId w:val="41"/>
  </w:num>
  <w:num w:numId="18">
    <w:abstractNumId w:val="40"/>
  </w:num>
  <w:num w:numId="19">
    <w:abstractNumId w:val="33"/>
  </w:num>
  <w:num w:numId="20">
    <w:abstractNumId w:val="27"/>
  </w:num>
  <w:num w:numId="21">
    <w:abstractNumId w:val="34"/>
  </w:num>
  <w:num w:numId="22">
    <w:abstractNumId w:val="20"/>
  </w:num>
  <w:num w:numId="23">
    <w:abstractNumId w:val="48"/>
  </w:num>
  <w:num w:numId="24">
    <w:abstractNumId w:val="14"/>
  </w:num>
  <w:num w:numId="25">
    <w:abstractNumId w:val="61"/>
  </w:num>
  <w:num w:numId="26">
    <w:abstractNumId w:val="30"/>
  </w:num>
  <w:num w:numId="27">
    <w:abstractNumId w:val="65"/>
  </w:num>
  <w:num w:numId="28">
    <w:abstractNumId w:val="60"/>
  </w:num>
  <w:num w:numId="29">
    <w:abstractNumId w:val="66"/>
  </w:num>
  <w:num w:numId="30">
    <w:abstractNumId w:val="36"/>
  </w:num>
  <w:num w:numId="31">
    <w:abstractNumId w:val="35"/>
  </w:num>
  <w:num w:numId="32">
    <w:abstractNumId w:val="15"/>
  </w:num>
  <w:num w:numId="33">
    <w:abstractNumId w:val="21"/>
  </w:num>
  <w:num w:numId="34">
    <w:abstractNumId w:val="62"/>
  </w:num>
  <w:num w:numId="35">
    <w:abstractNumId w:val="13"/>
  </w:num>
  <w:num w:numId="36">
    <w:abstractNumId w:val="18"/>
  </w:num>
  <w:num w:numId="37">
    <w:abstractNumId w:val="5"/>
  </w:num>
  <w:num w:numId="38">
    <w:abstractNumId w:val="32"/>
  </w:num>
  <w:num w:numId="39">
    <w:abstractNumId w:val="43"/>
  </w:num>
  <w:num w:numId="40">
    <w:abstractNumId w:val="53"/>
  </w:num>
  <w:num w:numId="41">
    <w:abstractNumId w:val="63"/>
  </w:num>
  <w:num w:numId="42">
    <w:abstractNumId w:val="51"/>
  </w:num>
  <w:num w:numId="43">
    <w:abstractNumId w:val="16"/>
  </w:num>
  <w:num w:numId="44">
    <w:abstractNumId w:val="31"/>
  </w:num>
  <w:num w:numId="45">
    <w:abstractNumId w:val="56"/>
  </w:num>
  <w:num w:numId="46">
    <w:abstractNumId w:val="64"/>
  </w:num>
  <w:num w:numId="47">
    <w:abstractNumId w:val="68"/>
  </w:num>
  <w:num w:numId="48">
    <w:abstractNumId w:val="54"/>
  </w:num>
  <w:num w:numId="49">
    <w:abstractNumId w:val="39"/>
  </w:num>
  <w:num w:numId="50">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0"/>
  </w:num>
  <w:num w:numId="53">
    <w:abstractNumId w:val="7"/>
  </w:num>
  <w:num w:numId="54">
    <w:abstractNumId w:val="17"/>
  </w:num>
  <w:num w:numId="55">
    <w:abstractNumId w:val="10"/>
  </w:num>
  <w:num w:numId="56">
    <w:abstractNumId w:val="67"/>
  </w:num>
  <w:num w:numId="57">
    <w:abstractNumId w:val="8"/>
  </w:num>
  <w:num w:numId="58">
    <w:abstractNumId w:val="12"/>
  </w:num>
  <w:num w:numId="59">
    <w:abstractNumId w:val="38"/>
  </w:num>
  <w:num w:numId="60">
    <w:abstractNumId w:val="42"/>
  </w:num>
  <w:num w:numId="61">
    <w:abstractNumId w:val="49"/>
  </w:num>
  <w:num w:numId="62">
    <w:abstractNumId w:val="50"/>
  </w:num>
  <w:num w:numId="63">
    <w:abstractNumId w:val="28"/>
  </w:num>
  <w:num w:numId="64">
    <w:abstractNumId w:val="23"/>
  </w:num>
  <w:num w:numId="65">
    <w:abstractNumId w:val="37"/>
  </w:num>
  <w:num w:numId="66">
    <w:abstractNumId w:val="44"/>
  </w:num>
  <w:num w:numId="67">
    <w:abstractNumId w:val="3"/>
  </w:num>
  <w:num w:numId="68">
    <w:abstractNumId w:val="55"/>
  </w:num>
  <w:num w:numId="69">
    <w:abstractNumId w:val="2"/>
  </w:num>
  <w:num w:numId="70">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C52"/>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5B0B"/>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6656"/>
    <w:rsid w:val="00486D3D"/>
    <w:rsid w:val="00487277"/>
    <w:rsid w:val="00487A38"/>
    <w:rsid w:val="0049060A"/>
    <w:rsid w:val="00491184"/>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976"/>
    <w:rsid w:val="00547116"/>
    <w:rsid w:val="00547932"/>
    <w:rsid w:val="00547C69"/>
    <w:rsid w:val="005504A5"/>
    <w:rsid w:val="00552B7B"/>
    <w:rsid w:val="0055691A"/>
    <w:rsid w:val="005626F0"/>
    <w:rsid w:val="00566B4F"/>
    <w:rsid w:val="0056772F"/>
    <w:rsid w:val="00567A4B"/>
    <w:rsid w:val="0057136A"/>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736D"/>
    <w:rsid w:val="00AF7F35"/>
    <w:rsid w:val="00B00458"/>
    <w:rsid w:val="00B007E5"/>
    <w:rsid w:val="00B00B26"/>
    <w:rsid w:val="00B00F26"/>
    <w:rsid w:val="00B00F5E"/>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40CE6"/>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6EA8"/>
    <w:rsid w:val="00BF7095"/>
    <w:rsid w:val="00C000DF"/>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3262"/>
    <w:rsid w:val="00C43A22"/>
    <w:rsid w:val="00C44A70"/>
    <w:rsid w:val="00C4648C"/>
    <w:rsid w:val="00C46945"/>
    <w:rsid w:val="00C473CF"/>
    <w:rsid w:val="00C509ED"/>
    <w:rsid w:val="00C51900"/>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ADD"/>
    <w:rsid w:val="00D31774"/>
    <w:rsid w:val="00D31958"/>
    <w:rsid w:val="00D323C3"/>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 Id="rId35" Type="http://schemas.openxmlformats.org/officeDocument/2006/relationships/customXml" Target="../customXml/item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3E88DDF-9DAC-4255-B9EB-7A582D8D7299}">
  <ds:schemaRefs>
    <ds:schemaRef ds:uri="http://www.w3.org/2001/XMLSchema"/>
  </ds:schemaRefs>
</ds:datastoreItem>
</file>

<file path=customXml/itemProps2.xml><?xml version="1.0" encoding="utf-8"?>
<ds:datastoreItem xmlns:ds="http://schemas.openxmlformats.org/officeDocument/2006/customXml" ds:itemID="{BE6D9B97-3084-44E9-AD30-1F88185BC903}">
  <ds:schemaRefs>
    <ds:schemaRef ds:uri="http://schemas.openxmlformats.org/officeDocument/2006/bibliography"/>
  </ds:schemaRefs>
</ds:datastoreItem>
</file>

<file path=customXml/itemProps3.xml><?xml version="1.0" encoding="utf-8"?>
<ds:datastoreItem xmlns:ds="http://schemas.openxmlformats.org/officeDocument/2006/customXml" ds:itemID="{5D85FC94-05E7-4FEF-8866-3CAC7053DDCA}"/>
</file>

<file path=customXml/itemProps4.xml><?xml version="1.0" encoding="utf-8"?>
<ds:datastoreItem xmlns:ds="http://schemas.openxmlformats.org/officeDocument/2006/customXml" ds:itemID="{5ABBED27-33E5-424D-B686-3B98EF6C06BF}"/>
</file>

<file path=customXml/itemProps5.xml><?xml version="1.0" encoding="utf-8"?>
<ds:datastoreItem xmlns:ds="http://schemas.openxmlformats.org/officeDocument/2006/customXml" ds:itemID="{D4AAE5A4-B3FB-4ACB-B4F2-99550CAE4060}"/>
</file>

<file path=docProps/app.xml><?xml version="1.0" encoding="utf-8"?>
<Properties xmlns="http://schemas.openxmlformats.org/officeDocument/2006/extended-properties" xmlns:vt="http://schemas.openxmlformats.org/officeDocument/2006/docPropsVTypes">
  <Template>kolor_RPO</Template>
  <TotalTime>0</TotalTime>
  <Pages>54</Pages>
  <Words>18299</Words>
  <Characters>109799</Characters>
  <Application>Microsoft Office Word</Application>
  <DocSecurity>0</DocSecurity>
  <Lines>914</Lines>
  <Paragraphs>255</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127843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Glaza Katarzyna</cp:lastModifiedBy>
  <cp:revision>4</cp:revision>
  <cp:lastPrinted>2025-02-27T18:51:00Z</cp:lastPrinted>
  <dcterms:created xsi:type="dcterms:W3CDTF">2025-07-17T09:14:00Z</dcterms:created>
  <dcterms:modified xsi:type="dcterms:W3CDTF">2025-07-28T08:36:00Z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