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EE57" w14:textId="74B1F19D" w:rsidR="003445B4" w:rsidRPr="009E22BB" w:rsidRDefault="00EB23E0" w:rsidP="00F15FA5">
      <w:pPr>
        <w:keepNext/>
        <w:keepLines/>
        <w:spacing w:after="0"/>
        <w:jc w:val="right"/>
        <w:outlineLvl w:val="1"/>
        <w:rPr>
          <w:rFonts w:eastAsiaTheme="majorEastAsia" w:cstheme="minorHAnsi"/>
        </w:rPr>
      </w:pPr>
      <w:r w:rsidRPr="009E22BB">
        <w:rPr>
          <w:rFonts w:eastAsiaTheme="majorEastAsia" w:cstheme="minorHAnsi"/>
          <w:noProof/>
          <w:lang w:eastAsia="pl-PL"/>
        </w:rPr>
        <w:drawing>
          <wp:anchor distT="0" distB="0" distL="114300" distR="114300" simplePos="0" relativeHeight="251657216" behindDoc="1" locked="0" layoutInCell="1" allowOverlap="1" wp14:anchorId="6D3DCACE" wp14:editId="769A216A">
            <wp:simplePos x="0" y="0"/>
            <wp:positionH relativeFrom="column">
              <wp:posOffset>-99695</wp:posOffset>
            </wp:positionH>
            <wp:positionV relativeFrom="paragraph">
              <wp:posOffset>0</wp:posOffset>
            </wp:positionV>
            <wp:extent cx="1493520" cy="830580"/>
            <wp:effectExtent l="0" t="0" r="0" b="0"/>
            <wp:wrapTight wrapText="bothSides">
              <wp:wrapPolygon edited="0">
                <wp:start x="5510" y="3963"/>
                <wp:lineTo x="1929" y="10899"/>
                <wp:lineTo x="4959" y="17339"/>
                <wp:lineTo x="5235" y="17339"/>
                <wp:lineTo x="6612" y="17339"/>
                <wp:lineTo x="8541" y="17339"/>
                <wp:lineTo x="19561" y="12881"/>
                <wp:lineTo x="20112" y="9908"/>
                <wp:lineTo x="17633" y="8422"/>
                <wp:lineTo x="6612" y="3963"/>
                <wp:lineTo x="5510" y="3963"/>
              </wp:wrapPolygon>
            </wp:wrapTight>
            <wp:docPr id="1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50CC" w:rsidRPr="009E22BB">
        <w:rPr>
          <w:rFonts w:eastAsiaTheme="majorEastAsia" w:cstheme="minorHAnsi"/>
        </w:rPr>
        <w:t xml:space="preserve">                                                                 </w:t>
      </w:r>
      <w:r w:rsidR="003445B4" w:rsidRPr="009E22BB">
        <w:rPr>
          <w:rFonts w:eastAsiaTheme="majorEastAsia" w:cstheme="minorHAnsi"/>
        </w:rPr>
        <w:t xml:space="preserve">Załącznik nr </w:t>
      </w:r>
      <w:r w:rsidR="00F754FC" w:rsidRPr="009E22BB">
        <w:rPr>
          <w:rFonts w:eastAsiaTheme="majorEastAsia" w:cstheme="minorHAnsi"/>
        </w:rPr>
        <w:t>10</w:t>
      </w:r>
      <w:r w:rsidR="003445B4" w:rsidRPr="009E22BB">
        <w:rPr>
          <w:rFonts w:eastAsiaTheme="majorEastAsia" w:cstheme="minorHAnsi"/>
        </w:rPr>
        <w:t xml:space="preserve"> </w:t>
      </w:r>
      <w:r w:rsidR="00B53018" w:rsidRPr="009E22BB">
        <w:rPr>
          <w:rFonts w:eastAsiaTheme="majorEastAsia" w:cstheme="minorHAnsi"/>
        </w:rPr>
        <w:t>do wniosku</w:t>
      </w:r>
      <w:r w:rsidR="00F754FC" w:rsidRPr="009E22BB">
        <w:rPr>
          <w:rFonts w:eastAsiaTheme="majorEastAsia" w:cstheme="minorHAnsi"/>
        </w:rPr>
        <w:t xml:space="preserve"> o dofinansowanie</w:t>
      </w:r>
      <w:r w:rsidR="003445B4" w:rsidRPr="009E22BB">
        <w:rPr>
          <w:rFonts w:eastAsiaTheme="majorEastAsia" w:cstheme="minorHAnsi"/>
        </w:rPr>
        <w:t xml:space="preserve"> </w:t>
      </w:r>
    </w:p>
    <w:p w14:paraId="33487BD6" w14:textId="29BDE555" w:rsidR="003445B4" w:rsidRPr="009E22BB" w:rsidRDefault="007C50CC" w:rsidP="007C50CC">
      <w:pPr>
        <w:keepNext/>
        <w:keepLines/>
        <w:spacing w:after="0"/>
        <w:ind w:left="708" w:firstLine="708"/>
        <w:jc w:val="right"/>
        <w:outlineLvl w:val="1"/>
        <w:rPr>
          <w:rFonts w:eastAsiaTheme="majorEastAsia" w:cstheme="minorHAnsi"/>
        </w:rPr>
      </w:pPr>
      <w:r w:rsidRPr="009E22BB">
        <w:rPr>
          <w:rFonts w:eastAsiaTheme="majorEastAsia" w:cstheme="minorHAnsi"/>
        </w:rPr>
        <w:t xml:space="preserve">    </w:t>
      </w:r>
      <w:r w:rsidR="005B3CB7" w:rsidRPr="009E22BB">
        <w:rPr>
          <w:rFonts w:cstheme="minorHAnsi"/>
          <w:color w:val="000000"/>
        </w:rPr>
        <w:t xml:space="preserve">Działanie </w:t>
      </w:r>
      <w:r w:rsidR="005B3CB7" w:rsidRPr="009E22BB">
        <w:rPr>
          <w:rFonts w:cstheme="minorHAnsi"/>
        </w:rPr>
        <w:t>06.12 Infrastruktura turystyki – RLKS</w:t>
      </w:r>
    </w:p>
    <w:p w14:paraId="7EC3A0DF" w14:textId="77777777" w:rsidR="00AD0BFF" w:rsidRPr="009E22BB" w:rsidRDefault="003445B4" w:rsidP="00110B5C">
      <w:pPr>
        <w:keepNext/>
        <w:keepLines/>
        <w:spacing w:after="0"/>
        <w:jc w:val="right"/>
        <w:outlineLvl w:val="1"/>
        <w:rPr>
          <w:rFonts w:eastAsiaTheme="majorEastAsia" w:cstheme="minorHAnsi"/>
        </w:rPr>
      </w:pPr>
      <w:r w:rsidRPr="009E22BB">
        <w:rPr>
          <w:rFonts w:eastAsiaTheme="majorEastAsia" w:cstheme="minorHAnsi"/>
        </w:rPr>
        <w:t xml:space="preserve">Fundusze Europejskie dla Pomorza 2021-2027 </w:t>
      </w:r>
    </w:p>
    <w:p w14:paraId="31FF8CF0" w14:textId="77777777" w:rsidR="00110B5C" w:rsidRPr="009E22BB" w:rsidRDefault="00110B5C" w:rsidP="005B06B4">
      <w:pPr>
        <w:pStyle w:val="NormalnyWeb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AA2B949" w14:textId="0C9B31EA" w:rsidR="00110B5C" w:rsidRPr="00B86D2C" w:rsidRDefault="00E6316E" w:rsidP="00164229">
      <w:pPr>
        <w:pStyle w:val="NormalnyWeb"/>
        <w:jc w:val="center"/>
        <w:rPr>
          <w:rFonts w:asciiTheme="minorHAnsi" w:hAnsiTheme="minorHAnsi" w:cstheme="minorHAnsi"/>
          <w:b/>
          <w:bCs/>
        </w:rPr>
      </w:pPr>
      <w:r w:rsidRPr="00B86D2C">
        <w:rPr>
          <w:rFonts w:asciiTheme="minorHAnsi" w:hAnsiTheme="minorHAnsi" w:cstheme="minorHAnsi"/>
          <w:b/>
          <w:bCs/>
        </w:rPr>
        <w:t>Opis zgodności projektu ze Strategią rozwoju lokalnego kierowanego przez społeczność oraz z lokalnymi kryteriami wyboru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425"/>
        <w:gridCol w:w="5599"/>
      </w:tblGrid>
      <w:tr w:rsidR="00FB1A98" w:rsidRPr="009E22BB" w14:paraId="77745DED" w14:textId="77777777" w:rsidTr="00271A1F">
        <w:tc>
          <w:tcPr>
            <w:tcW w:w="3472" w:type="dxa"/>
          </w:tcPr>
          <w:p w14:paraId="13924BED" w14:textId="77777777" w:rsidR="00FB1A98" w:rsidRPr="009E22BB" w:rsidRDefault="00FB1A98" w:rsidP="00271A1F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E22B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5740" w:type="dxa"/>
          </w:tcPr>
          <w:p w14:paraId="6E77729A" w14:textId="77777777" w:rsidR="00FB1A98" w:rsidRPr="009E22BB" w:rsidRDefault="00FB1A98" w:rsidP="00271A1F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FB1A98" w:rsidRPr="009E22BB" w14:paraId="536DF4EA" w14:textId="77777777" w:rsidTr="00271A1F">
        <w:tc>
          <w:tcPr>
            <w:tcW w:w="3472" w:type="dxa"/>
          </w:tcPr>
          <w:p w14:paraId="46444129" w14:textId="77777777" w:rsidR="00FB1A98" w:rsidRPr="009E22BB" w:rsidRDefault="00FB1A98" w:rsidP="00271A1F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E22B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Wnioskodawca</w:t>
            </w:r>
          </w:p>
        </w:tc>
        <w:tc>
          <w:tcPr>
            <w:tcW w:w="5740" w:type="dxa"/>
          </w:tcPr>
          <w:p w14:paraId="4384A9AC" w14:textId="77777777" w:rsidR="00FB1A98" w:rsidRPr="009E22BB" w:rsidRDefault="00FB1A98" w:rsidP="00271A1F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FB1A98" w:rsidRPr="009E22BB" w14:paraId="609C91D0" w14:textId="77777777" w:rsidTr="00271A1F">
        <w:tc>
          <w:tcPr>
            <w:tcW w:w="3472" w:type="dxa"/>
          </w:tcPr>
          <w:p w14:paraId="3C598F26" w14:textId="77777777" w:rsidR="00FB1A98" w:rsidRPr="009E22BB" w:rsidRDefault="00FB1A98" w:rsidP="00271A1F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E22B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NIP wnioskodawcy (jeżeli dotyczy)</w:t>
            </w:r>
          </w:p>
        </w:tc>
        <w:tc>
          <w:tcPr>
            <w:tcW w:w="5740" w:type="dxa"/>
          </w:tcPr>
          <w:p w14:paraId="52D56BFC" w14:textId="77777777" w:rsidR="00FB1A98" w:rsidRPr="009E22BB" w:rsidRDefault="00FB1A98" w:rsidP="00271A1F">
            <w:pPr>
              <w:pStyle w:val="NormalnyWeb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0EEE77D4" w14:textId="77777777" w:rsidR="00112272" w:rsidRPr="009E22BB" w:rsidRDefault="00112272" w:rsidP="00A05A39">
      <w:pPr>
        <w:spacing w:line="278" w:lineRule="auto"/>
        <w:rPr>
          <w:rFonts w:eastAsia="Aptos" w:cstheme="minorHAnsi"/>
          <w:b/>
          <w:kern w:val="2"/>
        </w:rPr>
      </w:pPr>
    </w:p>
    <w:p w14:paraId="244A7927" w14:textId="694DF441" w:rsidR="00112272" w:rsidRPr="009E22BB" w:rsidRDefault="00112272" w:rsidP="00DD5ED0">
      <w:pPr>
        <w:spacing w:line="278" w:lineRule="auto"/>
        <w:jc w:val="center"/>
        <w:rPr>
          <w:rFonts w:eastAsia="Aptos" w:cstheme="minorHAnsi"/>
          <w:b/>
          <w:kern w:val="2"/>
        </w:rPr>
      </w:pPr>
      <w:r w:rsidRPr="009E22BB">
        <w:rPr>
          <w:rFonts w:eastAsia="Calibri" w:cstheme="minorHAnsi"/>
          <w:b/>
          <w:color w:val="000000"/>
        </w:rPr>
        <w:t>ZGODNOŚĆ Z ZAKRESEM ORAZ KRYTERIUM DOSTĘPU</w:t>
      </w:r>
    </w:p>
    <w:p w14:paraId="77934F16" w14:textId="77777777" w:rsidR="00112272" w:rsidRPr="009E22BB" w:rsidRDefault="00112272" w:rsidP="00A05A39">
      <w:pPr>
        <w:spacing w:line="278" w:lineRule="auto"/>
        <w:rPr>
          <w:rFonts w:eastAsia="Aptos" w:cstheme="minorHAnsi"/>
          <w:b/>
          <w:kern w:val="2"/>
        </w:rPr>
      </w:pPr>
    </w:p>
    <w:p w14:paraId="07CBBD19" w14:textId="06522CC9" w:rsidR="00A05A39" w:rsidRPr="00416F3C" w:rsidRDefault="00A05A39" w:rsidP="00416F3C">
      <w:pPr>
        <w:pStyle w:val="Akapitzlist"/>
        <w:numPr>
          <w:ilvl w:val="0"/>
          <w:numId w:val="17"/>
        </w:numPr>
        <w:spacing w:line="278" w:lineRule="auto"/>
        <w:rPr>
          <w:rFonts w:eastAsia="Aptos" w:cstheme="minorHAnsi"/>
          <w:b/>
          <w:kern w:val="2"/>
        </w:rPr>
      </w:pPr>
      <w:r w:rsidRPr="00416F3C">
        <w:rPr>
          <w:rFonts w:eastAsia="Aptos" w:cstheme="minorHAnsi"/>
          <w:b/>
          <w:kern w:val="2"/>
        </w:rPr>
        <w:t xml:space="preserve">Kryterium dostępu nr 1: </w:t>
      </w:r>
      <w:r w:rsidRPr="00416F3C">
        <w:rPr>
          <w:rFonts w:eastAsia="Aptos" w:cstheme="minorHAnsi"/>
          <w:kern w:val="2"/>
        </w:rPr>
        <w:t>Realizacja wskaźnika produktu</w:t>
      </w:r>
    </w:p>
    <w:p w14:paraId="6C239EA8" w14:textId="77777777" w:rsidR="00A05A39" w:rsidRDefault="00A05A39" w:rsidP="00A05A39">
      <w:pPr>
        <w:spacing w:line="278" w:lineRule="auto"/>
        <w:rPr>
          <w:rFonts w:eastAsia="Aptos" w:cstheme="minorHAnsi"/>
          <w:kern w:val="2"/>
        </w:rPr>
      </w:pPr>
      <w:r w:rsidRPr="009E22BB">
        <w:rPr>
          <w:rFonts w:eastAsia="Aptos" w:cstheme="minorHAnsi"/>
          <w:kern w:val="2"/>
        </w:rPr>
        <w:t>Operacja realizuje wskaźnik produktu PLRO135 – długość wspartych szlaków turystycznych, wskazany w LSR na poziomie minimum 12 km.</w:t>
      </w:r>
    </w:p>
    <w:p w14:paraId="02A0A835" w14:textId="15A6E98A" w:rsidR="00471D5D" w:rsidRPr="00471D5D" w:rsidRDefault="00471D5D" w:rsidP="00471D5D">
      <w:pPr>
        <w:rPr>
          <w:rFonts w:cstheme="minorHAnsi"/>
          <w:bCs/>
        </w:rPr>
      </w:pPr>
      <w:r w:rsidRPr="009E22BB">
        <w:rPr>
          <w:rFonts w:cstheme="minorHAnsi"/>
        </w:rPr>
        <w:t>Należy zaznaczyć X w odpowiednim polu.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851"/>
      </w:tblGrid>
      <w:tr w:rsidR="00A05A39" w:rsidRPr="009E22BB" w14:paraId="698DECD0" w14:textId="77777777" w:rsidTr="009E22BB">
        <w:trPr>
          <w:trHeight w:val="317"/>
        </w:trPr>
        <w:tc>
          <w:tcPr>
            <w:tcW w:w="709" w:type="dxa"/>
          </w:tcPr>
          <w:p w14:paraId="5E356AE2" w14:textId="77777777" w:rsidR="00A05A39" w:rsidRPr="009E22BB" w:rsidRDefault="00A05A39" w:rsidP="005938CD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2524781" w14:textId="77777777" w:rsidR="00A05A39" w:rsidRPr="009E22BB" w:rsidRDefault="00A05A39" w:rsidP="005938CD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22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</w:tr>
      <w:tr w:rsidR="00A05A39" w:rsidRPr="009E22BB" w14:paraId="591DD93D" w14:textId="77777777" w:rsidTr="009E22BB">
        <w:trPr>
          <w:trHeight w:val="280"/>
        </w:trPr>
        <w:tc>
          <w:tcPr>
            <w:tcW w:w="709" w:type="dxa"/>
          </w:tcPr>
          <w:p w14:paraId="04C2D64F" w14:textId="77777777" w:rsidR="00A05A39" w:rsidRPr="009E22BB" w:rsidRDefault="00A05A39" w:rsidP="005938CD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1A45A02" w14:textId="77777777" w:rsidR="00A05A39" w:rsidRPr="009E22BB" w:rsidRDefault="00A05A39" w:rsidP="005938CD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22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</w:t>
            </w:r>
          </w:p>
        </w:tc>
      </w:tr>
    </w:tbl>
    <w:p w14:paraId="60078BC9" w14:textId="77777777" w:rsidR="00A05A39" w:rsidRPr="009E22BB" w:rsidRDefault="00A05A39" w:rsidP="005B06B4">
      <w:pPr>
        <w:pStyle w:val="Normalny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A4216AC" w14:textId="77777777" w:rsidR="004B382A" w:rsidRPr="009E22BB" w:rsidRDefault="004B382A" w:rsidP="004B382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000000"/>
          <w:lang w:eastAsia="pl-PL"/>
        </w:rPr>
      </w:pPr>
      <w:r w:rsidRPr="009E22BB">
        <w:rPr>
          <w:rFonts w:eastAsia="Times New Roman" w:cstheme="minorHAnsi"/>
          <w:b/>
          <w:color w:val="000000"/>
          <w:lang w:eastAsia="pl-PL"/>
        </w:rPr>
        <w:t>ZGODNOŚĆ OPERACJI Z KRYTERIAMI RANKINGUJĄCYMI</w:t>
      </w:r>
    </w:p>
    <w:p w14:paraId="266DBAA3" w14:textId="77777777" w:rsidR="00DD5ED0" w:rsidRPr="009E22BB" w:rsidRDefault="00DD5ED0" w:rsidP="005B06B4">
      <w:pPr>
        <w:pStyle w:val="Normalny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B4D9CE1" w14:textId="1781B5D8" w:rsidR="003E3C49" w:rsidRPr="00416F3C" w:rsidRDefault="00C44CC5" w:rsidP="00416F3C">
      <w:pPr>
        <w:pStyle w:val="Akapitzlist"/>
        <w:framePr w:wrap="around" w:vAnchor="text" w:hAnchor="page" w:xAlign="center" w:y="1"/>
        <w:numPr>
          <w:ilvl w:val="0"/>
          <w:numId w:val="18"/>
        </w:numPr>
        <w:spacing w:after="0"/>
        <w:rPr>
          <w:rFonts w:eastAsia="Aptos" w:cstheme="minorHAnsi"/>
          <w:b/>
          <w:kern w:val="2"/>
        </w:rPr>
      </w:pPr>
      <w:r w:rsidRPr="00416F3C">
        <w:rPr>
          <w:rFonts w:cstheme="minorHAnsi"/>
          <w:b/>
          <w:bCs/>
        </w:rPr>
        <w:t xml:space="preserve">Kryterium </w:t>
      </w:r>
      <w:r w:rsidR="00E05E89" w:rsidRPr="00416F3C">
        <w:rPr>
          <w:rFonts w:cstheme="minorHAnsi"/>
          <w:b/>
          <w:bCs/>
        </w:rPr>
        <w:t xml:space="preserve">rankingujące </w:t>
      </w:r>
      <w:r w:rsidRPr="00416F3C">
        <w:rPr>
          <w:rFonts w:cstheme="minorHAnsi"/>
          <w:b/>
          <w:bCs/>
        </w:rPr>
        <w:t>nr 2</w:t>
      </w:r>
      <w:r w:rsidRPr="00416F3C">
        <w:rPr>
          <w:rFonts w:cstheme="minorHAnsi"/>
        </w:rPr>
        <w:t xml:space="preserve">: </w:t>
      </w:r>
      <w:r w:rsidR="003E3C49" w:rsidRPr="00416F3C">
        <w:rPr>
          <w:rFonts w:eastAsia="Aptos" w:cstheme="minorHAnsi"/>
          <w:bCs/>
          <w:kern w:val="2"/>
        </w:rPr>
        <w:t xml:space="preserve">Wpisywanie się projektu w założenia Nowego Europejskiego </w:t>
      </w:r>
      <w:proofErr w:type="spellStart"/>
      <w:r w:rsidR="003E3C49" w:rsidRPr="00416F3C">
        <w:rPr>
          <w:rFonts w:eastAsia="Aptos" w:cstheme="minorHAnsi"/>
          <w:bCs/>
          <w:kern w:val="2"/>
        </w:rPr>
        <w:t>Bauhausu</w:t>
      </w:r>
      <w:proofErr w:type="spellEnd"/>
      <w:r w:rsidR="003E3C49" w:rsidRPr="00416F3C">
        <w:rPr>
          <w:rFonts w:eastAsia="Aptos" w:cstheme="minorHAnsi"/>
          <w:bCs/>
          <w:kern w:val="2"/>
        </w:rPr>
        <w:br/>
      </w:r>
    </w:p>
    <w:p w14:paraId="7BC22015" w14:textId="77777777" w:rsidR="00471D5D" w:rsidRDefault="003E3C49" w:rsidP="009E6F72">
      <w:pPr>
        <w:pStyle w:val="NormalnyWeb"/>
        <w:spacing w:after="0" w:afterAutospacing="0"/>
        <w:rPr>
          <w:rFonts w:asciiTheme="minorHAnsi" w:eastAsia="Aptos" w:hAnsiTheme="minorHAnsi" w:cstheme="minorHAnsi"/>
          <w:bCs/>
          <w:kern w:val="2"/>
          <w:sz w:val="22"/>
          <w:szCs w:val="22"/>
          <w:lang w:eastAsia="en-US"/>
        </w:rPr>
      </w:pPr>
      <w:r w:rsidRPr="009E22BB">
        <w:rPr>
          <w:rFonts w:asciiTheme="minorHAnsi" w:eastAsia="Aptos" w:hAnsiTheme="minorHAnsi" w:cstheme="minorHAnsi"/>
          <w:bCs/>
          <w:kern w:val="2"/>
          <w:sz w:val="22"/>
          <w:szCs w:val="22"/>
          <w:lang w:eastAsia="en-US"/>
        </w:rPr>
        <w:t xml:space="preserve">Preferowane są operacje, które poprzez </w:t>
      </w:r>
      <w:proofErr w:type="spellStart"/>
      <w:r w:rsidRPr="009E22BB">
        <w:rPr>
          <w:rFonts w:asciiTheme="minorHAnsi" w:eastAsia="Aptos" w:hAnsiTheme="minorHAnsi" w:cstheme="minorHAnsi"/>
          <w:bCs/>
          <w:kern w:val="2"/>
          <w:sz w:val="22"/>
          <w:szCs w:val="22"/>
          <w:lang w:eastAsia="en-US"/>
        </w:rPr>
        <w:t>transdyscyplinarne</w:t>
      </w:r>
      <w:proofErr w:type="spellEnd"/>
      <w:r w:rsidRPr="009E22BB">
        <w:rPr>
          <w:rFonts w:asciiTheme="minorHAnsi" w:eastAsia="Aptos" w:hAnsiTheme="minorHAnsi" w:cstheme="minorHAnsi"/>
          <w:bCs/>
          <w:kern w:val="2"/>
          <w:sz w:val="22"/>
          <w:szCs w:val="22"/>
          <w:lang w:eastAsia="en-US"/>
        </w:rPr>
        <w:t xml:space="preserve"> podejście realizują założenia inicjatywy Nowy Europejski </w:t>
      </w:r>
      <w:proofErr w:type="spellStart"/>
      <w:r w:rsidRPr="009E22BB">
        <w:rPr>
          <w:rFonts w:asciiTheme="minorHAnsi" w:eastAsia="Aptos" w:hAnsiTheme="minorHAnsi" w:cstheme="minorHAnsi"/>
          <w:bCs/>
          <w:kern w:val="2"/>
          <w:sz w:val="22"/>
          <w:szCs w:val="22"/>
          <w:lang w:eastAsia="en-US"/>
        </w:rPr>
        <w:t>Bauhaus</w:t>
      </w:r>
      <w:proofErr w:type="spellEnd"/>
      <w:r w:rsidRPr="009E22BB">
        <w:rPr>
          <w:rFonts w:asciiTheme="minorHAnsi" w:eastAsia="Aptos" w:hAnsiTheme="minorHAnsi" w:cstheme="minorHAnsi"/>
          <w:bCs/>
          <w:kern w:val="2"/>
          <w:sz w:val="22"/>
          <w:szCs w:val="22"/>
          <w:lang w:eastAsia="en-US"/>
        </w:rPr>
        <w:t xml:space="preserve">. Planowane do realizacji projekty powinny nawiązywać architektonicznie </w:t>
      </w:r>
      <w:r w:rsidR="009E6F72" w:rsidRPr="009E22BB">
        <w:rPr>
          <w:rFonts w:asciiTheme="minorHAnsi" w:eastAsia="Aptos" w:hAnsiTheme="minorHAnsi" w:cstheme="minorHAnsi"/>
          <w:bCs/>
          <w:kern w:val="2"/>
          <w:sz w:val="22"/>
          <w:szCs w:val="22"/>
          <w:lang w:eastAsia="en-US"/>
        </w:rPr>
        <w:t>do otaczającego krajobrazu, odnosić się do dziedzictwa regionalnego i być wykonane z ekologicznych materiałów. Wnioskodawca powinien ograniczyć presję na środowisko m.in. poprzez dążenie do budowania obiegu zamkniętego i wykorzystanie ekologicznego designu, inspirowanego naturą.</w:t>
      </w:r>
    </w:p>
    <w:p w14:paraId="39A99321" w14:textId="77777777" w:rsidR="00471D5D" w:rsidRDefault="00471D5D" w:rsidP="00471D5D">
      <w:pPr>
        <w:rPr>
          <w:rFonts w:cstheme="minorHAnsi"/>
        </w:rPr>
      </w:pPr>
    </w:p>
    <w:p w14:paraId="2B771BA8" w14:textId="4AF94770" w:rsidR="00C44CC5" w:rsidRPr="009E22BB" w:rsidRDefault="00471D5D" w:rsidP="00471D5D">
      <w:pPr>
        <w:rPr>
          <w:rFonts w:cstheme="minorHAnsi"/>
          <w:bCs/>
        </w:rPr>
      </w:pPr>
      <w:r w:rsidRPr="009E22BB">
        <w:rPr>
          <w:rFonts w:cstheme="minorHAnsi"/>
        </w:rPr>
        <w:t>Należy zaznaczyć X w odpowiednim polu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851"/>
      </w:tblGrid>
      <w:tr w:rsidR="00164229" w:rsidRPr="009E22BB" w14:paraId="1AD69C5D" w14:textId="77777777" w:rsidTr="00416F3C">
        <w:trPr>
          <w:trHeight w:val="317"/>
        </w:trPr>
        <w:tc>
          <w:tcPr>
            <w:tcW w:w="709" w:type="dxa"/>
          </w:tcPr>
          <w:p w14:paraId="32576405" w14:textId="77777777" w:rsidR="00164229" w:rsidRPr="009E22BB" w:rsidRDefault="00164229" w:rsidP="00D27AE1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5DA4EAF5" w14:textId="6552A60B" w:rsidR="00164229" w:rsidRPr="009E22BB" w:rsidRDefault="00164229" w:rsidP="00D27AE1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22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</w:tr>
      <w:tr w:rsidR="00164229" w:rsidRPr="009E22BB" w14:paraId="49FAA392" w14:textId="77777777" w:rsidTr="00416F3C">
        <w:trPr>
          <w:trHeight w:val="280"/>
        </w:trPr>
        <w:tc>
          <w:tcPr>
            <w:tcW w:w="709" w:type="dxa"/>
          </w:tcPr>
          <w:p w14:paraId="363949B8" w14:textId="77777777" w:rsidR="00164229" w:rsidRPr="009E22BB" w:rsidRDefault="00164229" w:rsidP="00D27AE1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14:paraId="4ECDD895" w14:textId="5C91E207" w:rsidR="00164229" w:rsidRPr="009E22BB" w:rsidRDefault="00164229" w:rsidP="00D27AE1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22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</w:t>
            </w:r>
          </w:p>
        </w:tc>
      </w:tr>
    </w:tbl>
    <w:p w14:paraId="4E1F82AC" w14:textId="1F7B330B" w:rsidR="007963BB" w:rsidRPr="009E22BB" w:rsidRDefault="007963BB" w:rsidP="00164229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7963BB" w:rsidRPr="009E22BB" w14:paraId="6080F936" w14:textId="77777777" w:rsidTr="009E22BB">
        <w:tc>
          <w:tcPr>
            <w:tcW w:w="9209" w:type="dxa"/>
          </w:tcPr>
          <w:p w14:paraId="29E4CF3C" w14:textId="52EF9785" w:rsidR="007963BB" w:rsidRPr="009E22BB" w:rsidRDefault="007963BB" w:rsidP="007963BB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22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Uzasadnienie:</w:t>
            </w:r>
            <w:r w:rsidR="00C44CC5" w:rsidRPr="009E22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(jeżeli tak, należy opisać </w:t>
            </w:r>
            <w:r w:rsidR="008A0BF1">
              <w:rPr>
                <w:rFonts w:asciiTheme="minorHAnsi" w:hAnsiTheme="minorHAnsi" w:cstheme="minorHAnsi"/>
                <w:sz w:val="22"/>
                <w:szCs w:val="22"/>
              </w:rPr>
              <w:t xml:space="preserve">w jaki sposób projekt </w:t>
            </w:r>
            <w:r w:rsidR="00E1503C">
              <w:rPr>
                <w:rFonts w:asciiTheme="minorHAnsi" w:hAnsiTheme="minorHAnsi" w:cstheme="minorHAnsi"/>
                <w:sz w:val="22"/>
                <w:szCs w:val="22"/>
              </w:rPr>
              <w:t>realizuje</w:t>
            </w:r>
            <w:r w:rsidR="008A0BF1">
              <w:rPr>
                <w:rFonts w:asciiTheme="minorHAnsi" w:hAnsiTheme="minorHAnsi" w:cstheme="minorHAnsi"/>
                <w:sz w:val="22"/>
                <w:szCs w:val="22"/>
              </w:rPr>
              <w:t xml:space="preserve"> założenia Nowego Europejskiego </w:t>
            </w:r>
            <w:proofErr w:type="spellStart"/>
            <w:r w:rsidR="008A0BF1">
              <w:rPr>
                <w:rFonts w:asciiTheme="minorHAnsi" w:hAnsiTheme="minorHAnsi" w:cstheme="minorHAnsi"/>
                <w:sz w:val="22"/>
                <w:szCs w:val="22"/>
              </w:rPr>
              <w:t>Bauhausu</w:t>
            </w:r>
            <w:proofErr w:type="spellEnd"/>
            <w:r w:rsidR="0096449B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1EB0739" w14:textId="2A9EE002" w:rsidR="005333A1" w:rsidRPr="009E22BB" w:rsidRDefault="007963BB" w:rsidP="007963BB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22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F78C3C6" w14:textId="77777777" w:rsidR="00F77CFE" w:rsidRPr="009E22BB" w:rsidRDefault="00F77CFE" w:rsidP="00F77CFE">
      <w:pPr>
        <w:pStyle w:val="Akapitzlist"/>
        <w:rPr>
          <w:rFonts w:cstheme="minorHAnsi"/>
        </w:rPr>
      </w:pPr>
    </w:p>
    <w:p w14:paraId="0AABB80D" w14:textId="77777777" w:rsidR="00F77CFE" w:rsidRPr="009E22BB" w:rsidRDefault="00F77CFE" w:rsidP="00F77CFE">
      <w:pPr>
        <w:pStyle w:val="Akapitzlist"/>
        <w:rPr>
          <w:rFonts w:cstheme="minorHAnsi"/>
        </w:rPr>
      </w:pPr>
    </w:p>
    <w:p w14:paraId="0151389B" w14:textId="07B4DA62" w:rsidR="00E61708" w:rsidRPr="00A94747" w:rsidRDefault="00C44CC5" w:rsidP="00A94747">
      <w:pPr>
        <w:pStyle w:val="Akapitzlist"/>
        <w:numPr>
          <w:ilvl w:val="0"/>
          <w:numId w:val="18"/>
        </w:numPr>
        <w:rPr>
          <w:rFonts w:ascii="Calibri" w:eastAsia="Aptos" w:hAnsi="Calibri" w:cs="Calibri"/>
          <w:kern w:val="2"/>
        </w:rPr>
      </w:pPr>
      <w:r w:rsidRPr="00A94747">
        <w:rPr>
          <w:rFonts w:cstheme="minorHAnsi"/>
          <w:b/>
          <w:color w:val="000000"/>
        </w:rPr>
        <w:t>Kryterium rankingujące nr 3:</w:t>
      </w:r>
      <w:r w:rsidR="00F77CFE" w:rsidRPr="00A94747">
        <w:rPr>
          <w:rFonts w:cstheme="minorHAnsi"/>
          <w:b/>
          <w:color w:val="000000"/>
        </w:rPr>
        <w:t xml:space="preserve"> </w:t>
      </w:r>
      <w:r w:rsidR="00E61708" w:rsidRPr="00A94747">
        <w:rPr>
          <w:rFonts w:ascii="Calibri" w:eastAsia="Aptos" w:hAnsi="Calibri" w:cs="Calibri"/>
          <w:kern w:val="2"/>
        </w:rPr>
        <w:t>Przebieg szlaku konnego</w:t>
      </w:r>
    </w:p>
    <w:p w14:paraId="58B43333" w14:textId="4EA350C9" w:rsidR="00E61708" w:rsidRPr="003E2DDA" w:rsidRDefault="00E61708" w:rsidP="00E61708">
      <w:pPr>
        <w:spacing w:line="278" w:lineRule="auto"/>
        <w:rPr>
          <w:rFonts w:ascii="Calibri" w:eastAsia="Aptos" w:hAnsi="Calibri" w:cs="Calibri"/>
          <w:kern w:val="2"/>
        </w:rPr>
      </w:pPr>
      <w:r w:rsidRPr="00E61708">
        <w:rPr>
          <w:rFonts w:ascii="Calibri" w:eastAsia="Aptos" w:hAnsi="Calibri" w:cs="Calibri"/>
          <w:kern w:val="2"/>
        </w:rPr>
        <w:t xml:space="preserve">Preferuje się operacje w których projektowany szlak konny </w:t>
      </w:r>
      <w:r w:rsidRPr="00E61708">
        <w:rPr>
          <w:rFonts w:ascii="Calibri" w:eastAsia="Aptos" w:hAnsi="Calibri" w:cs="Calibri"/>
          <w:b/>
          <w:bCs/>
          <w:kern w:val="2"/>
        </w:rPr>
        <w:t xml:space="preserve">przebiega przez teren </w:t>
      </w:r>
      <w:r w:rsidRPr="00E61708">
        <w:rPr>
          <w:rFonts w:ascii="Calibri" w:eastAsia="Aptos" w:hAnsi="Calibri" w:cs="Calibri"/>
          <w:kern w:val="2"/>
        </w:rPr>
        <w:t xml:space="preserve">lub </w:t>
      </w:r>
      <w:r w:rsidRPr="00E61708">
        <w:rPr>
          <w:rFonts w:ascii="Calibri" w:eastAsia="Aptos" w:hAnsi="Calibri" w:cs="Calibri"/>
          <w:b/>
          <w:bCs/>
          <w:kern w:val="2"/>
        </w:rPr>
        <w:t>bezpośrednio do niego przylega</w:t>
      </w:r>
      <w:r w:rsidRPr="00E61708">
        <w:rPr>
          <w:rFonts w:ascii="Calibri" w:eastAsia="Aptos" w:hAnsi="Calibri" w:cs="Calibri"/>
          <w:kern w:val="2"/>
        </w:rPr>
        <w:t xml:space="preserve"> lub posiada </w:t>
      </w:r>
      <w:r w:rsidRPr="00E61708">
        <w:rPr>
          <w:rFonts w:ascii="Calibri" w:eastAsia="Aptos" w:hAnsi="Calibri" w:cs="Calibri"/>
          <w:b/>
          <w:bCs/>
          <w:kern w:val="2"/>
        </w:rPr>
        <w:t>udokumentowany dostęp (do 500 m)</w:t>
      </w:r>
      <w:r w:rsidRPr="00E61708">
        <w:rPr>
          <w:rFonts w:ascii="Calibri" w:eastAsia="Aptos" w:hAnsi="Calibri" w:cs="Calibri"/>
          <w:kern w:val="2"/>
        </w:rPr>
        <w:t xml:space="preserve"> do </w:t>
      </w:r>
      <w:r w:rsidRPr="00E61708">
        <w:rPr>
          <w:rFonts w:ascii="Aptos" w:eastAsia="Aptos" w:hAnsi="Aptos" w:cs="Arial"/>
          <w:kern w:val="2"/>
          <w:sz w:val="24"/>
          <w:szCs w:val="24"/>
        </w:rPr>
        <w:t xml:space="preserve"> </w:t>
      </w:r>
      <w:r w:rsidRPr="00E61708">
        <w:rPr>
          <w:rFonts w:ascii="Calibri" w:eastAsia="Aptos" w:hAnsi="Calibri" w:cs="Calibri"/>
          <w:kern w:val="2"/>
        </w:rPr>
        <w:t>infrastruktury i miejsc służących aktywnościom jeździeckim, edukacji, rekreacji, terapii lub turystyce konnej, takich jak.: stajnie rekreacyjne, kluby jeździeckie, stadniny koni, ośrodki hipoterapii, gospodarstwa agroturystyczne oferujące jazdę konną, inne podmioty prowadzące zarejestrowaną działalność jeździecką (np. szkolenia, rekreacja, turystyka konna).</w:t>
      </w:r>
      <w:r w:rsidR="003E2DDA">
        <w:rPr>
          <w:rFonts w:ascii="Calibri" w:eastAsia="Aptos" w:hAnsi="Calibri" w:cs="Calibri"/>
          <w:kern w:val="2"/>
        </w:rPr>
        <w:t xml:space="preserve"> </w:t>
      </w:r>
      <w:r w:rsidRPr="00E61708">
        <w:rPr>
          <w:rFonts w:ascii="Calibri" w:eastAsia="Aptos" w:hAnsi="Calibri" w:cs="Calibri"/>
          <w:kern w:val="2"/>
        </w:rPr>
        <w:t xml:space="preserve">Za „obejmowanie szlakiem” uznaje się sytuację, w której: szlak przebiega </w:t>
      </w:r>
      <w:r w:rsidRPr="00E61708">
        <w:rPr>
          <w:rFonts w:ascii="Calibri" w:eastAsia="Aptos" w:hAnsi="Calibri" w:cs="Calibri"/>
          <w:b/>
          <w:bCs/>
          <w:kern w:val="2"/>
        </w:rPr>
        <w:t>wzdłuż granicy terenu wykorzystywanego do celów jeździeckich</w:t>
      </w:r>
      <w:r w:rsidRPr="00E61708">
        <w:rPr>
          <w:rFonts w:ascii="Calibri" w:eastAsia="Aptos" w:hAnsi="Calibri" w:cs="Calibri"/>
          <w:kern w:val="2"/>
        </w:rPr>
        <w:t xml:space="preserve"> lub szlak posiada </w:t>
      </w:r>
      <w:r w:rsidRPr="00E61708">
        <w:rPr>
          <w:rFonts w:ascii="Calibri" w:eastAsia="Aptos" w:hAnsi="Calibri" w:cs="Calibri"/>
          <w:b/>
          <w:bCs/>
          <w:kern w:val="2"/>
        </w:rPr>
        <w:t>wyznaczone dojście/dojazd</w:t>
      </w:r>
      <w:r w:rsidRPr="00E61708">
        <w:rPr>
          <w:rFonts w:ascii="Calibri" w:eastAsia="Aptos" w:hAnsi="Calibri" w:cs="Calibri"/>
          <w:kern w:val="2"/>
        </w:rPr>
        <w:t xml:space="preserve"> do miejsca pełniącego funkcje związane z jeździectwem o długości nie większej niż </w:t>
      </w:r>
      <w:r w:rsidRPr="00E61708">
        <w:rPr>
          <w:rFonts w:ascii="Calibri" w:eastAsia="Aptos" w:hAnsi="Calibri" w:cs="Calibri"/>
          <w:b/>
          <w:bCs/>
          <w:kern w:val="2"/>
        </w:rPr>
        <w:t>500 metrów</w:t>
      </w:r>
      <w:r w:rsidRPr="00E61708">
        <w:rPr>
          <w:rFonts w:ascii="Calibri" w:eastAsia="Aptos" w:hAnsi="Calibri" w:cs="Calibri"/>
          <w:kern w:val="2"/>
        </w:rPr>
        <w:t>.</w:t>
      </w:r>
    </w:p>
    <w:p w14:paraId="081A6A2A" w14:textId="78678A19" w:rsidR="009A4108" w:rsidRPr="009E22BB" w:rsidRDefault="009A4108" w:rsidP="00346174">
      <w:pPr>
        <w:rPr>
          <w:rFonts w:cstheme="minorHAnsi"/>
          <w:bCs/>
        </w:rPr>
      </w:pPr>
      <w:r w:rsidRPr="009E22BB">
        <w:rPr>
          <w:rFonts w:cstheme="minorHAnsi"/>
        </w:rPr>
        <w:t>Należy zaznaczyć X w odpowiednim polu.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708"/>
      </w:tblGrid>
      <w:tr w:rsidR="00164229" w:rsidRPr="009E22BB" w14:paraId="7825D79A" w14:textId="77777777" w:rsidTr="00471D5D">
        <w:trPr>
          <w:trHeight w:val="317"/>
        </w:trPr>
        <w:tc>
          <w:tcPr>
            <w:tcW w:w="709" w:type="dxa"/>
          </w:tcPr>
          <w:p w14:paraId="1CCEE64B" w14:textId="77777777" w:rsidR="00164229" w:rsidRPr="009E22BB" w:rsidRDefault="00164229" w:rsidP="001425D0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48657AD3" w14:textId="77777777" w:rsidR="00164229" w:rsidRPr="009E22BB" w:rsidRDefault="00164229" w:rsidP="001425D0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22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</w:tr>
      <w:tr w:rsidR="00164229" w:rsidRPr="009E22BB" w14:paraId="4424536A" w14:textId="77777777" w:rsidTr="00471D5D">
        <w:trPr>
          <w:trHeight w:val="280"/>
        </w:trPr>
        <w:tc>
          <w:tcPr>
            <w:tcW w:w="709" w:type="dxa"/>
          </w:tcPr>
          <w:p w14:paraId="5ECD1ED0" w14:textId="77777777" w:rsidR="00164229" w:rsidRPr="009E22BB" w:rsidRDefault="00164229" w:rsidP="001425D0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7E23F2BE" w14:textId="77777777" w:rsidR="00164229" w:rsidRPr="009E22BB" w:rsidRDefault="00164229" w:rsidP="001425D0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22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</w:t>
            </w:r>
          </w:p>
        </w:tc>
      </w:tr>
    </w:tbl>
    <w:p w14:paraId="32BBB955" w14:textId="77777777" w:rsidR="00164229" w:rsidRPr="009E22BB" w:rsidRDefault="00164229" w:rsidP="00164229">
      <w:pPr>
        <w:pStyle w:val="NormalnyWeb"/>
        <w:spacing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8783"/>
      </w:tblGrid>
      <w:tr w:rsidR="00AD0BFF" w:rsidRPr="009E22BB" w14:paraId="1060C592" w14:textId="77777777" w:rsidTr="00660361">
        <w:tc>
          <w:tcPr>
            <w:tcW w:w="8783" w:type="dxa"/>
          </w:tcPr>
          <w:p w14:paraId="13590AD8" w14:textId="217619A1" w:rsidR="00AD0BFF" w:rsidRPr="009E22BB" w:rsidRDefault="009F3124" w:rsidP="00164229">
            <w:pPr>
              <w:pStyle w:val="NormalnyWeb"/>
              <w:spacing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22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Uzasadnienie</w:t>
            </w:r>
            <w:r w:rsidRPr="009E22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r w:rsidR="00DF5B23" w:rsidRPr="009E22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należy opisać</w:t>
            </w:r>
            <w:r w:rsidR="003E2D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734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przebieg szlaku konnego</w:t>
            </w:r>
            <w:r w:rsidR="006C2E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dołączyć mapkę do celów informacyjnych</w:t>
            </w:r>
            <w:r w:rsidR="00AD0BFF" w:rsidRPr="009E22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</w:t>
            </w:r>
          </w:p>
          <w:p w14:paraId="5A01C148" w14:textId="77777777" w:rsidR="005333A1" w:rsidRPr="009E22BB" w:rsidRDefault="005333A1" w:rsidP="00AD0BFF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1778F7E" w14:textId="77777777" w:rsidR="00556161" w:rsidRPr="009E22BB" w:rsidRDefault="00556161" w:rsidP="00556161">
      <w:pPr>
        <w:rPr>
          <w:rFonts w:cstheme="minorHAnsi"/>
          <w:b/>
          <w:color w:val="000000"/>
        </w:rPr>
      </w:pPr>
    </w:p>
    <w:p w14:paraId="057D3E40" w14:textId="078D0E59" w:rsidR="00556161" w:rsidRPr="009E22BB" w:rsidRDefault="00E05E89" w:rsidP="00416F3C">
      <w:pPr>
        <w:pStyle w:val="Akapitzlist"/>
        <w:numPr>
          <w:ilvl w:val="0"/>
          <w:numId w:val="18"/>
        </w:numPr>
        <w:rPr>
          <w:rFonts w:cstheme="minorHAnsi"/>
        </w:rPr>
      </w:pPr>
      <w:r w:rsidRPr="009E22BB">
        <w:rPr>
          <w:rFonts w:cstheme="minorHAnsi"/>
          <w:b/>
          <w:color w:val="000000"/>
        </w:rPr>
        <w:t xml:space="preserve">Kryterium rankingujące nr 4: </w:t>
      </w:r>
      <w:r w:rsidR="00556161" w:rsidRPr="009E22BB">
        <w:rPr>
          <w:rFonts w:cstheme="minorHAnsi"/>
        </w:rPr>
        <w:t>Elementy tablicy informacyjnej</w:t>
      </w:r>
    </w:p>
    <w:p w14:paraId="5CEABD27" w14:textId="5292A133" w:rsidR="009A3160" w:rsidRDefault="00F1780E" w:rsidP="009762AE">
      <w:pPr>
        <w:spacing w:after="0"/>
        <w:rPr>
          <w:rFonts w:cstheme="minorHAnsi"/>
        </w:rPr>
      </w:pPr>
      <w:bookmarkStart w:id="0" w:name="_Hlk219100576"/>
      <w:r w:rsidRPr="009E22BB">
        <w:rPr>
          <w:rFonts w:cstheme="minorHAnsi"/>
        </w:rPr>
        <w:t xml:space="preserve">Preferowane są projekty, w ramach których planowane jest umieszczenie na tablicy informacyjnej logotypu LGD. </w:t>
      </w:r>
      <w:r w:rsidR="00FF41FF" w:rsidRPr="009E22BB">
        <w:rPr>
          <w:rFonts w:cstheme="minorHAnsi"/>
        </w:rPr>
        <w:br/>
      </w:r>
    </w:p>
    <w:p w14:paraId="7FED5A0A" w14:textId="1BA67BDE" w:rsidR="00F1780E" w:rsidRPr="009A3160" w:rsidRDefault="00FF41FF" w:rsidP="009762AE">
      <w:pPr>
        <w:spacing w:after="0"/>
        <w:rPr>
          <w:rFonts w:cstheme="minorHAnsi"/>
        </w:rPr>
      </w:pPr>
      <w:r w:rsidRPr="009E22BB">
        <w:rPr>
          <w:rFonts w:cstheme="minorHAnsi"/>
        </w:rPr>
        <w:t>Należy zaznaczyć X w odpowiednim polu</w:t>
      </w:r>
      <w:r w:rsidR="00DF5B23" w:rsidRPr="009E22BB">
        <w:rPr>
          <w:rFonts w:cstheme="minorHAnsi"/>
        </w:rPr>
        <w:t>.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708"/>
      </w:tblGrid>
      <w:tr w:rsidR="00F1780E" w:rsidRPr="009E22BB" w14:paraId="1DBA843D" w14:textId="77777777" w:rsidTr="0012691D">
        <w:trPr>
          <w:trHeight w:val="317"/>
        </w:trPr>
        <w:tc>
          <w:tcPr>
            <w:tcW w:w="709" w:type="dxa"/>
          </w:tcPr>
          <w:p w14:paraId="74A116C2" w14:textId="77777777" w:rsidR="00F1780E" w:rsidRPr="009E22BB" w:rsidRDefault="00F1780E" w:rsidP="001425D0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62F2F554" w14:textId="77777777" w:rsidR="00F1780E" w:rsidRPr="009E22BB" w:rsidRDefault="00F1780E" w:rsidP="001425D0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22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Tak</w:t>
            </w:r>
          </w:p>
        </w:tc>
      </w:tr>
      <w:tr w:rsidR="00F1780E" w:rsidRPr="009E22BB" w14:paraId="04807D7B" w14:textId="77777777" w:rsidTr="0012691D">
        <w:trPr>
          <w:trHeight w:val="280"/>
        </w:trPr>
        <w:tc>
          <w:tcPr>
            <w:tcW w:w="709" w:type="dxa"/>
          </w:tcPr>
          <w:p w14:paraId="176FE125" w14:textId="77777777" w:rsidR="00F1780E" w:rsidRPr="009E22BB" w:rsidRDefault="00F1780E" w:rsidP="001425D0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3A1CF8C5" w14:textId="77777777" w:rsidR="00F1780E" w:rsidRPr="009E22BB" w:rsidRDefault="00F1780E" w:rsidP="001425D0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22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</w:t>
            </w:r>
          </w:p>
        </w:tc>
      </w:tr>
    </w:tbl>
    <w:p w14:paraId="0A6B1C02" w14:textId="77777777" w:rsidR="00F1780E" w:rsidRPr="009E22BB" w:rsidRDefault="00F1780E" w:rsidP="00274238">
      <w:pPr>
        <w:pStyle w:val="NormalnyWeb"/>
        <w:spacing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670"/>
      </w:tblGrid>
      <w:tr w:rsidR="00CA058E" w:rsidRPr="009E22BB" w14:paraId="36519447" w14:textId="77777777" w:rsidTr="002E4D41">
        <w:trPr>
          <w:trHeight w:val="1853"/>
        </w:trPr>
        <w:tc>
          <w:tcPr>
            <w:tcW w:w="8896" w:type="dxa"/>
          </w:tcPr>
          <w:bookmarkEnd w:id="0"/>
          <w:p w14:paraId="351A7AFA" w14:textId="748EA779" w:rsidR="00CA058E" w:rsidRPr="009E22BB" w:rsidRDefault="00CA058E" w:rsidP="00CA058E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E22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Uzasadnie</w:t>
            </w:r>
            <w:r w:rsidR="009D3D86" w:rsidRPr="009E22B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nie:</w:t>
            </w:r>
            <w:r w:rsidR="00E05E89" w:rsidRPr="009E22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(należy </w:t>
            </w:r>
            <w:r w:rsidR="008F7DF0" w:rsidRPr="009E22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wskazać</w:t>
            </w:r>
            <w:r w:rsidR="00225F3B" w:rsidRPr="009E22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czy wnioskodawca zamierza </w:t>
            </w:r>
            <w:r w:rsidR="00E413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umieścić na tablicy informacyjnej</w:t>
            </w:r>
            <w:r w:rsidR="00B73C3E" w:rsidRPr="009E22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logotyp LGD</w:t>
            </w:r>
            <w:r w:rsidR="00E413E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53EC965F" w14:textId="77777777" w:rsidR="005333A1" w:rsidRPr="009E22BB" w:rsidRDefault="005333A1" w:rsidP="00CA058E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2B2327E" w14:textId="43312BA3" w:rsidR="00CA058E" w:rsidRPr="009E22BB" w:rsidRDefault="00CA058E" w:rsidP="00052B79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1C8D2128" w14:textId="6DDD9A56" w:rsidR="005B06B4" w:rsidRPr="00E05E89" w:rsidRDefault="005B06B4" w:rsidP="007F6CF6">
      <w:pPr>
        <w:spacing w:line="360" w:lineRule="auto"/>
        <w:jc w:val="right"/>
        <w:rPr>
          <w:rFonts w:cstheme="minorHAnsi"/>
        </w:rPr>
      </w:pPr>
    </w:p>
    <w:sectPr w:rsidR="005B06B4" w:rsidRPr="00E05E89" w:rsidSect="009F3124">
      <w:headerReference w:type="first" r:id="rId13"/>
      <w:footerReference w:type="first" r:id="rId14"/>
      <w:pgSz w:w="11906" w:h="16838"/>
      <w:pgMar w:top="1417" w:right="1417" w:bottom="568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55A3B" w14:textId="77777777" w:rsidR="006A545D" w:rsidRDefault="006A545D" w:rsidP="004B7D36">
      <w:pPr>
        <w:spacing w:after="0" w:line="240" w:lineRule="auto"/>
      </w:pPr>
      <w:r>
        <w:separator/>
      </w:r>
    </w:p>
  </w:endnote>
  <w:endnote w:type="continuationSeparator" w:id="0">
    <w:p w14:paraId="490B7AFB" w14:textId="77777777" w:rsidR="006A545D" w:rsidRDefault="006A545D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5ABE" w14:textId="7738419A" w:rsidR="00A81B57" w:rsidRPr="005B44BC" w:rsidRDefault="00087712" w:rsidP="00A81B57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70528" behindDoc="0" locked="0" layoutInCell="1" allowOverlap="1" wp14:anchorId="284C5BD2" wp14:editId="380D746D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9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201ED1" id="Łącznik prosty 6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9F3124" w:rsidRPr="00532815">
      <w:rPr>
        <w:noProof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46B4FD3" wp14:editId="6D6DAA5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393700"/>
              <wp:effectExtent l="0" t="0" r="0" b="0"/>
              <wp:wrapNone/>
              <wp:docPr id="8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54F99D" w14:textId="77777777" w:rsidR="009F3124" w:rsidRPr="0061767F" w:rsidRDefault="009F3124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6B4FD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31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" stroked="f">
              <v:textbox style="mso-fit-shape-to-text:t">
                <w:txbxContent>
                  <w:p w14:paraId="5554F99D" w14:textId="77777777" w:rsidR="009F3124" w:rsidRPr="0061767F" w:rsidRDefault="009F3124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3E1FE88" wp14:editId="47D16BA6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39370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375847" w14:textId="77777777" w:rsidR="009F3124" w:rsidRPr="0061767F" w:rsidRDefault="009F3124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3E1FE88" id="Pole tekstowe 2" o:spid="_x0000_s1027" type="#_x0000_t202" style="position:absolute;left:0;text-align:left;margin-left:-.1pt;margin-top:799.7pt;width:595.25pt;height:31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" stroked="f">
              <v:textbox style="mso-fit-shape-to-text:t">
                <w:txbxContent>
                  <w:p w14:paraId="61375847" w14:textId="77777777" w:rsidR="009F3124" w:rsidRPr="0061767F" w:rsidRDefault="009F3124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FEEA00B" wp14:editId="5B82E91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393700"/>
              <wp:effectExtent l="0" t="0" r="0" b="0"/>
              <wp:wrapNone/>
              <wp:docPr id="5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E0EB6D" w14:textId="77777777" w:rsidR="009F3124" w:rsidRPr="0061767F" w:rsidRDefault="009F3124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EEA00B" id="Pole tekstowe 217" o:spid="_x0000_s1028" type="#_x0000_t202" style="position:absolute;left:0;text-align:left;margin-left:-.1pt;margin-top:799.7pt;width:595.25pt;height:31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" stroked="f">
              <v:textbox style="mso-fit-shape-to-text:t">
                <w:txbxContent>
                  <w:p w14:paraId="48E0EB6D" w14:textId="77777777" w:rsidR="009F3124" w:rsidRPr="0061767F" w:rsidRDefault="009F3124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F3124">
      <w:rPr>
        <w:noProof/>
      </w:rPr>
      <w:tab/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77696" behindDoc="0" locked="0" layoutInCell="1" allowOverlap="1" wp14:anchorId="407E8A8E" wp14:editId="0700C6C9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B8CB5F" id="Łącznik prosty 6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A81B57"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51964B24" wp14:editId="70AB078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393700"/>
              <wp:effectExtent l="0" t="0" r="0" b="0"/>
              <wp:wrapNone/>
              <wp:docPr id="4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643DDD" w14:textId="77777777" w:rsidR="00A81B57" w:rsidRPr="0061767F" w:rsidRDefault="00A81B57" w:rsidP="00A81B57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1964B24" id="_x0000_s1029" type="#_x0000_t202" style="position:absolute;left:0;text-align:left;margin-left:-.1pt;margin-top:799.7pt;width:595.25pt;height:31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" stroked="f">
              <v:textbox style="mso-fit-shape-to-text:t">
                <w:txbxContent>
                  <w:p w14:paraId="66643DDD" w14:textId="77777777" w:rsidR="00A81B57" w:rsidRPr="0061767F" w:rsidRDefault="00A81B57" w:rsidP="00A81B57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DCD90F4" wp14:editId="7C278CA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39370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EF30A8" w14:textId="77777777" w:rsidR="00A81B57" w:rsidRPr="0061767F" w:rsidRDefault="00A81B57" w:rsidP="00A81B57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DCD90F4" id="_x0000_s1030" type="#_x0000_t202" style="position:absolute;left:0;text-align:left;margin-left:-.1pt;margin-top:799.7pt;width:595.25pt;height:31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" stroked="f">
              <v:textbox style="mso-fit-shape-to-text:t">
                <w:txbxContent>
                  <w:p w14:paraId="39EF30A8" w14:textId="77777777" w:rsidR="00A81B57" w:rsidRPr="0061767F" w:rsidRDefault="00A81B57" w:rsidP="00A81B57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223E9132" wp14:editId="1E7638F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393700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A9C283" w14:textId="77777777" w:rsidR="00A81B57" w:rsidRPr="0061767F" w:rsidRDefault="00A81B57" w:rsidP="00A81B57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23E9132" id="_x0000_s1031" type="#_x0000_t202" style="position:absolute;left:0;text-align:left;margin-left:-.1pt;margin-top:799.7pt;width:595.25pt;height:31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" stroked="f">
              <v:textbox style="mso-fit-shape-to-text:t">
                <w:txbxContent>
                  <w:p w14:paraId="7CA9C283" w14:textId="77777777" w:rsidR="00A81B57" w:rsidRPr="0061767F" w:rsidRDefault="00A81B57" w:rsidP="00A81B57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90903E3" w14:textId="77777777" w:rsidR="009F3124" w:rsidRPr="005B44BC" w:rsidRDefault="009F3124" w:rsidP="00AA357E">
    <w:pPr>
      <w:tabs>
        <w:tab w:val="left" w:pos="1260"/>
      </w:tabs>
      <w:spacing w:after="120" w:line="276" w:lineRule="auto"/>
      <w:rPr>
        <w:rFonts w:ascii="Open Sans Medium" w:eastAsia="Calibri" w:hAnsi="Open Sans Medium" w:cs="Open Sans Medi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FCD9" w14:textId="77777777" w:rsidR="006A545D" w:rsidRDefault="006A545D" w:rsidP="004B7D36">
      <w:pPr>
        <w:spacing w:after="0" w:line="240" w:lineRule="auto"/>
      </w:pPr>
      <w:r>
        <w:separator/>
      </w:r>
    </w:p>
  </w:footnote>
  <w:footnote w:type="continuationSeparator" w:id="0">
    <w:p w14:paraId="1D2392DC" w14:textId="77777777" w:rsidR="006A545D" w:rsidRDefault="006A545D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6D83" w14:textId="77777777" w:rsidR="009F3124" w:rsidRDefault="00A81B57" w:rsidP="005B44BC">
    <w:pPr>
      <w:pStyle w:val="Nagwek"/>
      <w:jc w:val="center"/>
    </w:pPr>
    <w:r w:rsidRPr="00A81B57">
      <w:rPr>
        <w:rFonts w:ascii="Open Sans Medium" w:eastAsia="Calibri" w:hAnsi="Open Sans Medium" w:cs="Open Sans Medium"/>
        <w:noProof/>
        <w:lang w:eastAsia="pl-PL"/>
      </w:rPr>
      <w:drawing>
        <wp:anchor distT="0" distB="0" distL="114300" distR="114300" simplePos="0" relativeHeight="251672576" behindDoc="0" locked="0" layoutInCell="1" allowOverlap="1" wp14:anchorId="526DE948" wp14:editId="5D9B4253">
          <wp:simplePos x="0" y="0"/>
          <wp:positionH relativeFrom="column">
            <wp:posOffset>-800735</wp:posOffset>
          </wp:positionH>
          <wp:positionV relativeFrom="page">
            <wp:posOffset>114300</wp:posOffset>
          </wp:positionV>
          <wp:extent cx="7345680" cy="685800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AE1"/>
    <w:multiLevelType w:val="hybridMultilevel"/>
    <w:tmpl w:val="55F645F6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17976"/>
    <w:multiLevelType w:val="hybridMultilevel"/>
    <w:tmpl w:val="EF948C62"/>
    <w:lvl w:ilvl="0" w:tplc="08B0C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F083C"/>
    <w:multiLevelType w:val="hybridMultilevel"/>
    <w:tmpl w:val="32B6C60E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45BAA"/>
    <w:multiLevelType w:val="hybridMultilevel"/>
    <w:tmpl w:val="FC365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E55A3"/>
    <w:multiLevelType w:val="hybridMultilevel"/>
    <w:tmpl w:val="15F48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87DDA"/>
    <w:multiLevelType w:val="hybridMultilevel"/>
    <w:tmpl w:val="C9AED0CC"/>
    <w:lvl w:ilvl="0" w:tplc="2E18DE38">
      <w:start w:val="1"/>
      <w:numFmt w:val="bullet"/>
      <w:lvlText w:val="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DC66F33"/>
    <w:multiLevelType w:val="hybridMultilevel"/>
    <w:tmpl w:val="83A60B12"/>
    <w:lvl w:ilvl="0" w:tplc="F99EDE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32E3E"/>
    <w:multiLevelType w:val="hybridMultilevel"/>
    <w:tmpl w:val="6C624F9E"/>
    <w:lvl w:ilvl="0" w:tplc="2E18DE3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163AF3"/>
    <w:multiLevelType w:val="hybridMultilevel"/>
    <w:tmpl w:val="1BE80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34F67"/>
    <w:multiLevelType w:val="hybridMultilevel"/>
    <w:tmpl w:val="F0162F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D7457BA"/>
    <w:multiLevelType w:val="hybridMultilevel"/>
    <w:tmpl w:val="A580D37C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62155"/>
    <w:multiLevelType w:val="hybridMultilevel"/>
    <w:tmpl w:val="1FEC1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28337E"/>
    <w:multiLevelType w:val="hybridMultilevel"/>
    <w:tmpl w:val="4E741F0A"/>
    <w:lvl w:ilvl="0" w:tplc="4D6A2F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A661C"/>
    <w:multiLevelType w:val="hybridMultilevel"/>
    <w:tmpl w:val="F438B334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31945"/>
    <w:multiLevelType w:val="hybridMultilevel"/>
    <w:tmpl w:val="45948A4A"/>
    <w:lvl w:ilvl="0" w:tplc="A442E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73CB1"/>
    <w:multiLevelType w:val="hybridMultilevel"/>
    <w:tmpl w:val="33CC83BE"/>
    <w:lvl w:ilvl="0" w:tplc="0B0C50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31A9B"/>
    <w:multiLevelType w:val="hybridMultilevel"/>
    <w:tmpl w:val="A8869EAC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447126C"/>
    <w:multiLevelType w:val="hybridMultilevel"/>
    <w:tmpl w:val="F998DF0E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80436">
    <w:abstractNumId w:val="17"/>
  </w:num>
  <w:num w:numId="2" w16cid:durableId="1877892505">
    <w:abstractNumId w:val="16"/>
  </w:num>
  <w:num w:numId="3" w16cid:durableId="911086254">
    <w:abstractNumId w:val="14"/>
  </w:num>
  <w:num w:numId="4" w16cid:durableId="1779065319">
    <w:abstractNumId w:val="0"/>
  </w:num>
  <w:num w:numId="5" w16cid:durableId="243685590">
    <w:abstractNumId w:val="5"/>
  </w:num>
  <w:num w:numId="6" w16cid:durableId="1173299223">
    <w:abstractNumId w:val="6"/>
  </w:num>
  <w:num w:numId="7" w16cid:durableId="1883398815">
    <w:abstractNumId w:val="1"/>
  </w:num>
  <w:num w:numId="8" w16cid:durableId="1107769561">
    <w:abstractNumId w:val="13"/>
  </w:num>
  <w:num w:numId="9" w16cid:durableId="233706736">
    <w:abstractNumId w:val="7"/>
  </w:num>
  <w:num w:numId="10" w16cid:durableId="170610943">
    <w:abstractNumId w:val="10"/>
  </w:num>
  <w:num w:numId="11" w16cid:durableId="1288123527">
    <w:abstractNumId w:val="2"/>
  </w:num>
  <w:num w:numId="12" w16cid:durableId="1701542510">
    <w:abstractNumId w:val="12"/>
  </w:num>
  <w:num w:numId="13" w16cid:durableId="1583833933">
    <w:abstractNumId w:val="4"/>
  </w:num>
  <w:num w:numId="14" w16cid:durableId="923416626">
    <w:abstractNumId w:val="11"/>
  </w:num>
  <w:num w:numId="15" w16cid:durableId="1902979147">
    <w:abstractNumId w:val="9"/>
  </w:num>
  <w:num w:numId="16" w16cid:durableId="265699318">
    <w:abstractNumId w:val="8"/>
  </w:num>
  <w:num w:numId="17" w16cid:durableId="1128620918">
    <w:abstractNumId w:val="3"/>
  </w:num>
  <w:num w:numId="18" w16cid:durableId="1658729211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E2702F9-8E10-4015-B417-C007E0EED8BD}"/>
  </w:docVars>
  <w:rsids>
    <w:rsidRoot w:val="00BD6B8A"/>
    <w:rsid w:val="0001166B"/>
    <w:rsid w:val="00013C31"/>
    <w:rsid w:val="000140D2"/>
    <w:rsid w:val="000205D1"/>
    <w:rsid w:val="000278B0"/>
    <w:rsid w:val="00046260"/>
    <w:rsid w:val="00050C2E"/>
    <w:rsid w:val="00052B79"/>
    <w:rsid w:val="00054EA4"/>
    <w:rsid w:val="00055444"/>
    <w:rsid w:val="00056773"/>
    <w:rsid w:val="00056D10"/>
    <w:rsid w:val="00060E5E"/>
    <w:rsid w:val="00061F1C"/>
    <w:rsid w:val="00062680"/>
    <w:rsid w:val="00063752"/>
    <w:rsid w:val="00065838"/>
    <w:rsid w:val="00070801"/>
    <w:rsid w:val="00072947"/>
    <w:rsid w:val="00082B3E"/>
    <w:rsid w:val="00087712"/>
    <w:rsid w:val="000975BB"/>
    <w:rsid w:val="000A5046"/>
    <w:rsid w:val="000A535D"/>
    <w:rsid w:val="000A674E"/>
    <w:rsid w:val="000B3981"/>
    <w:rsid w:val="000B7E49"/>
    <w:rsid w:val="000C1DDE"/>
    <w:rsid w:val="000C25FD"/>
    <w:rsid w:val="000C76A4"/>
    <w:rsid w:val="000D0ED3"/>
    <w:rsid w:val="000D326D"/>
    <w:rsid w:val="000D485E"/>
    <w:rsid w:val="000E0209"/>
    <w:rsid w:val="000E73ED"/>
    <w:rsid w:val="000F05CB"/>
    <w:rsid w:val="000F7E0E"/>
    <w:rsid w:val="00100FFF"/>
    <w:rsid w:val="00110B5C"/>
    <w:rsid w:val="00112272"/>
    <w:rsid w:val="00117BFC"/>
    <w:rsid w:val="0012691D"/>
    <w:rsid w:val="00127210"/>
    <w:rsid w:val="001326EC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422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0473"/>
    <w:rsid w:val="001D6190"/>
    <w:rsid w:val="001F2D83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25F3B"/>
    <w:rsid w:val="00231414"/>
    <w:rsid w:val="00234C6A"/>
    <w:rsid w:val="002412C5"/>
    <w:rsid w:val="0025706C"/>
    <w:rsid w:val="0025734C"/>
    <w:rsid w:val="002638C6"/>
    <w:rsid w:val="00264A9D"/>
    <w:rsid w:val="00265194"/>
    <w:rsid w:val="00274238"/>
    <w:rsid w:val="00274401"/>
    <w:rsid w:val="002774B1"/>
    <w:rsid w:val="0029121E"/>
    <w:rsid w:val="0029477D"/>
    <w:rsid w:val="002A097A"/>
    <w:rsid w:val="002A50F0"/>
    <w:rsid w:val="002A72C2"/>
    <w:rsid w:val="002A7C1B"/>
    <w:rsid w:val="002A7FDB"/>
    <w:rsid w:val="002B19D2"/>
    <w:rsid w:val="002B5CBA"/>
    <w:rsid w:val="002B70E0"/>
    <w:rsid w:val="002B7EE8"/>
    <w:rsid w:val="002C01EA"/>
    <w:rsid w:val="002D00CF"/>
    <w:rsid w:val="002D72F4"/>
    <w:rsid w:val="002D7921"/>
    <w:rsid w:val="002E4D41"/>
    <w:rsid w:val="002F5846"/>
    <w:rsid w:val="002F59EF"/>
    <w:rsid w:val="00300EC2"/>
    <w:rsid w:val="00310C9C"/>
    <w:rsid w:val="00310FB3"/>
    <w:rsid w:val="003135FA"/>
    <w:rsid w:val="0031651B"/>
    <w:rsid w:val="00320638"/>
    <w:rsid w:val="00326811"/>
    <w:rsid w:val="003308FD"/>
    <w:rsid w:val="003359B9"/>
    <w:rsid w:val="003445B4"/>
    <w:rsid w:val="00345A2B"/>
    <w:rsid w:val="00346174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38A3"/>
    <w:rsid w:val="003B6524"/>
    <w:rsid w:val="003C1157"/>
    <w:rsid w:val="003C1F8C"/>
    <w:rsid w:val="003C315B"/>
    <w:rsid w:val="003C43FB"/>
    <w:rsid w:val="003D0AC6"/>
    <w:rsid w:val="003D1D97"/>
    <w:rsid w:val="003D281C"/>
    <w:rsid w:val="003D48BC"/>
    <w:rsid w:val="003E2DDA"/>
    <w:rsid w:val="003E3C49"/>
    <w:rsid w:val="003F4172"/>
    <w:rsid w:val="00405077"/>
    <w:rsid w:val="004053FD"/>
    <w:rsid w:val="0040685A"/>
    <w:rsid w:val="00407EE6"/>
    <w:rsid w:val="00416F3C"/>
    <w:rsid w:val="00421435"/>
    <w:rsid w:val="00423F35"/>
    <w:rsid w:val="004250C8"/>
    <w:rsid w:val="00426880"/>
    <w:rsid w:val="00430758"/>
    <w:rsid w:val="00434AF0"/>
    <w:rsid w:val="00434FFE"/>
    <w:rsid w:val="00443306"/>
    <w:rsid w:val="00444BC8"/>
    <w:rsid w:val="00445696"/>
    <w:rsid w:val="00454136"/>
    <w:rsid w:val="004625C0"/>
    <w:rsid w:val="00464A21"/>
    <w:rsid w:val="00470383"/>
    <w:rsid w:val="00471716"/>
    <w:rsid w:val="00471D5D"/>
    <w:rsid w:val="004754A6"/>
    <w:rsid w:val="004822F2"/>
    <w:rsid w:val="00486671"/>
    <w:rsid w:val="004875A0"/>
    <w:rsid w:val="00491372"/>
    <w:rsid w:val="0049373B"/>
    <w:rsid w:val="004974D8"/>
    <w:rsid w:val="004A1F48"/>
    <w:rsid w:val="004B1129"/>
    <w:rsid w:val="004B382A"/>
    <w:rsid w:val="004B49C7"/>
    <w:rsid w:val="004B66C9"/>
    <w:rsid w:val="004B7D36"/>
    <w:rsid w:val="004C02B4"/>
    <w:rsid w:val="004C394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815"/>
    <w:rsid w:val="00532BC2"/>
    <w:rsid w:val="005333A1"/>
    <w:rsid w:val="005338E9"/>
    <w:rsid w:val="00533B89"/>
    <w:rsid w:val="00544B12"/>
    <w:rsid w:val="005454C1"/>
    <w:rsid w:val="005466EA"/>
    <w:rsid w:val="00553403"/>
    <w:rsid w:val="00556161"/>
    <w:rsid w:val="00557D6D"/>
    <w:rsid w:val="005605E2"/>
    <w:rsid w:val="00560E20"/>
    <w:rsid w:val="0056555B"/>
    <w:rsid w:val="0056650C"/>
    <w:rsid w:val="00573492"/>
    <w:rsid w:val="00574CA8"/>
    <w:rsid w:val="00577815"/>
    <w:rsid w:val="005806C2"/>
    <w:rsid w:val="00583016"/>
    <w:rsid w:val="005872A6"/>
    <w:rsid w:val="0059018E"/>
    <w:rsid w:val="00590E2E"/>
    <w:rsid w:val="005923F6"/>
    <w:rsid w:val="00593556"/>
    <w:rsid w:val="00594E96"/>
    <w:rsid w:val="005954C6"/>
    <w:rsid w:val="005A10CB"/>
    <w:rsid w:val="005A689F"/>
    <w:rsid w:val="005A6FFB"/>
    <w:rsid w:val="005A76C2"/>
    <w:rsid w:val="005B06B4"/>
    <w:rsid w:val="005B3CB7"/>
    <w:rsid w:val="005B44BC"/>
    <w:rsid w:val="005C1F43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772"/>
    <w:rsid w:val="0061031D"/>
    <w:rsid w:val="00615514"/>
    <w:rsid w:val="006177E3"/>
    <w:rsid w:val="00621EB6"/>
    <w:rsid w:val="00626EC1"/>
    <w:rsid w:val="00630247"/>
    <w:rsid w:val="006304A4"/>
    <w:rsid w:val="0064028E"/>
    <w:rsid w:val="00640B18"/>
    <w:rsid w:val="00641269"/>
    <w:rsid w:val="00645627"/>
    <w:rsid w:val="00651526"/>
    <w:rsid w:val="00651FCE"/>
    <w:rsid w:val="006535CA"/>
    <w:rsid w:val="00654BBA"/>
    <w:rsid w:val="00660361"/>
    <w:rsid w:val="00671860"/>
    <w:rsid w:val="00671E55"/>
    <w:rsid w:val="00672BE9"/>
    <w:rsid w:val="00682B55"/>
    <w:rsid w:val="00691AFC"/>
    <w:rsid w:val="00692961"/>
    <w:rsid w:val="006956D0"/>
    <w:rsid w:val="006A0366"/>
    <w:rsid w:val="006A1AEB"/>
    <w:rsid w:val="006A545D"/>
    <w:rsid w:val="006A6211"/>
    <w:rsid w:val="006C2E84"/>
    <w:rsid w:val="006C6406"/>
    <w:rsid w:val="006D0D5F"/>
    <w:rsid w:val="006D3529"/>
    <w:rsid w:val="006F5DE9"/>
    <w:rsid w:val="0070044C"/>
    <w:rsid w:val="00706E9E"/>
    <w:rsid w:val="007150B3"/>
    <w:rsid w:val="00720952"/>
    <w:rsid w:val="00724EEB"/>
    <w:rsid w:val="00726F70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963BB"/>
    <w:rsid w:val="007A68A7"/>
    <w:rsid w:val="007B3679"/>
    <w:rsid w:val="007B4825"/>
    <w:rsid w:val="007B68FD"/>
    <w:rsid w:val="007B7390"/>
    <w:rsid w:val="007C15C9"/>
    <w:rsid w:val="007C31CD"/>
    <w:rsid w:val="007C50CC"/>
    <w:rsid w:val="007C72E0"/>
    <w:rsid w:val="007E057D"/>
    <w:rsid w:val="007E2473"/>
    <w:rsid w:val="007E5F16"/>
    <w:rsid w:val="007E7DB7"/>
    <w:rsid w:val="007F5F9F"/>
    <w:rsid w:val="007F6CF6"/>
    <w:rsid w:val="0080693B"/>
    <w:rsid w:val="00813D5B"/>
    <w:rsid w:val="00814726"/>
    <w:rsid w:val="00814F1B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63DF4"/>
    <w:rsid w:val="00870EC6"/>
    <w:rsid w:val="00877064"/>
    <w:rsid w:val="0088140C"/>
    <w:rsid w:val="0088260E"/>
    <w:rsid w:val="00883918"/>
    <w:rsid w:val="00886239"/>
    <w:rsid w:val="00892338"/>
    <w:rsid w:val="00893751"/>
    <w:rsid w:val="00893823"/>
    <w:rsid w:val="0089436B"/>
    <w:rsid w:val="00895378"/>
    <w:rsid w:val="008A0BF1"/>
    <w:rsid w:val="008A351A"/>
    <w:rsid w:val="008B0B28"/>
    <w:rsid w:val="008B1CE3"/>
    <w:rsid w:val="008B53C8"/>
    <w:rsid w:val="008B58A2"/>
    <w:rsid w:val="008B5AE5"/>
    <w:rsid w:val="008C002B"/>
    <w:rsid w:val="008C4661"/>
    <w:rsid w:val="008D2335"/>
    <w:rsid w:val="008D7219"/>
    <w:rsid w:val="008D7A0A"/>
    <w:rsid w:val="008E320B"/>
    <w:rsid w:val="008E4217"/>
    <w:rsid w:val="008F285D"/>
    <w:rsid w:val="008F62F2"/>
    <w:rsid w:val="008F7DF0"/>
    <w:rsid w:val="008F7F85"/>
    <w:rsid w:val="009101C8"/>
    <w:rsid w:val="0091107A"/>
    <w:rsid w:val="009177E8"/>
    <w:rsid w:val="00933435"/>
    <w:rsid w:val="00933669"/>
    <w:rsid w:val="00933807"/>
    <w:rsid w:val="009347F1"/>
    <w:rsid w:val="00937D4D"/>
    <w:rsid w:val="00962969"/>
    <w:rsid w:val="0096449B"/>
    <w:rsid w:val="00970778"/>
    <w:rsid w:val="009759CC"/>
    <w:rsid w:val="009762AE"/>
    <w:rsid w:val="00977A9A"/>
    <w:rsid w:val="00981EE3"/>
    <w:rsid w:val="00982ABE"/>
    <w:rsid w:val="009850ED"/>
    <w:rsid w:val="009928A0"/>
    <w:rsid w:val="009A04FB"/>
    <w:rsid w:val="009A14B8"/>
    <w:rsid w:val="009A1707"/>
    <w:rsid w:val="009A1912"/>
    <w:rsid w:val="009A3160"/>
    <w:rsid w:val="009A4108"/>
    <w:rsid w:val="009B0414"/>
    <w:rsid w:val="009B0F5D"/>
    <w:rsid w:val="009B5228"/>
    <w:rsid w:val="009B7815"/>
    <w:rsid w:val="009B7B6F"/>
    <w:rsid w:val="009C1A35"/>
    <w:rsid w:val="009C4546"/>
    <w:rsid w:val="009C6F8B"/>
    <w:rsid w:val="009D3D86"/>
    <w:rsid w:val="009D465F"/>
    <w:rsid w:val="009D5D06"/>
    <w:rsid w:val="009D7846"/>
    <w:rsid w:val="009E22BB"/>
    <w:rsid w:val="009E6F72"/>
    <w:rsid w:val="009E740A"/>
    <w:rsid w:val="009F3124"/>
    <w:rsid w:val="009F4A32"/>
    <w:rsid w:val="009F596F"/>
    <w:rsid w:val="00A027F8"/>
    <w:rsid w:val="00A059D4"/>
    <w:rsid w:val="00A05A39"/>
    <w:rsid w:val="00A06340"/>
    <w:rsid w:val="00A13D70"/>
    <w:rsid w:val="00A146B2"/>
    <w:rsid w:val="00A20C94"/>
    <w:rsid w:val="00A24300"/>
    <w:rsid w:val="00A25960"/>
    <w:rsid w:val="00A32EB3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1B57"/>
    <w:rsid w:val="00A82582"/>
    <w:rsid w:val="00A942C8"/>
    <w:rsid w:val="00A94747"/>
    <w:rsid w:val="00A95028"/>
    <w:rsid w:val="00A971D3"/>
    <w:rsid w:val="00AA357E"/>
    <w:rsid w:val="00AA43D2"/>
    <w:rsid w:val="00AC2187"/>
    <w:rsid w:val="00AC760C"/>
    <w:rsid w:val="00AD0BFF"/>
    <w:rsid w:val="00AD2555"/>
    <w:rsid w:val="00AD688B"/>
    <w:rsid w:val="00AD7806"/>
    <w:rsid w:val="00AE0308"/>
    <w:rsid w:val="00AE0ABD"/>
    <w:rsid w:val="00AE434E"/>
    <w:rsid w:val="00AE6640"/>
    <w:rsid w:val="00AE6B13"/>
    <w:rsid w:val="00AF139B"/>
    <w:rsid w:val="00B01A55"/>
    <w:rsid w:val="00B06BFD"/>
    <w:rsid w:val="00B12D33"/>
    <w:rsid w:val="00B20402"/>
    <w:rsid w:val="00B214A1"/>
    <w:rsid w:val="00B23002"/>
    <w:rsid w:val="00B241EB"/>
    <w:rsid w:val="00B2617E"/>
    <w:rsid w:val="00B277FA"/>
    <w:rsid w:val="00B323F8"/>
    <w:rsid w:val="00B406D4"/>
    <w:rsid w:val="00B45AE1"/>
    <w:rsid w:val="00B50B4F"/>
    <w:rsid w:val="00B5151F"/>
    <w:rsid w:val="00B52DDB"/>
    <w:rsid w:val="00B53018"/>
    <w:rsid w:val="00B54966"/>
    <w:rsid w:val="00B55C67"/>
    <w:rsid w:val="00B60792"/>
    <w:rsid w:val="00B616E2"/>
    <w:rsid w:val="00B625AF"/>
    <w:rsid w:val="00B67A2B"/>
    <w:rsid w:val="00B73185"/>
    <w:rsid w:val="00B73C3E"/>
    <w:rsid w:val="00B76BD4"/>
    <w:rsid w:val="00B808A5"/>
    <w:rsid w:val="00B83FF5"/>
    <w:rsid w:val="00B84429"/>
    <w:rsid w:val="00B84DDB"/>
    <w:rsid w:val="00B86D2C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E5E72"/>
    <w:rsid w:val="00BF11DB"/>
    <w:rsid w:val="00BF224E"/>
    <w:rsid w:val="00BF5241"/>
    <w:rsid w:val="00BF6114"/>
    <w:rsid w:val="00C03E8E"/>
    <w:rsid w:val="00C046BA"/>
    <w:rsid w:val="00C056AF"/>
    <w:rsid w:val="00C068A9"/>
    <w:rsid w:val="00C1641D"/>
    <w:rsid w:val="00C20657"/>
    <w:rsid w:val="00C22258"/>
    <w:rsid w:val="00C24633"/>
    <w:rsid w:val="00C27DB8"/>
    <w:rsid w:val="00C31109"/>
    <w:rsid w:val="00C406B6"/>
    <w:rsid w:val="00C44CC5"/>
    <w:rsid w:val="00C5039F"/>
    <w:rsid w:val="00C5388A"/>
    <w:rsid w:val="00C5475A"/>
    <w:rsid w:val="00C6033D"/>
    <w:rsid w:val="00C805DD"/>
    <w:rsid w:val="00C8176C"/>
    <w:rsid w:val="00C83E11"/>
    <w:rsid w:val="00C9556E"/>
    <w:rsid w:val="00CA058E"/>
    <w:rsid w:val="00CA0C2D"/>
    <w:rsid w:val="00CA0FFB"/>
    <w:rsid w:val="00CA6062"/>
    <w:rsid w:val="00CA6E34"/>
    <w:rsid w:val="00CB41C7"/>
    <w:rsid w:val="00CB48DD"/>
    <w:rsid w:val="00CB49D4"/>
    <w:rsid w:val="00CC159A"/>
    <w:rsid w:val="00CC18BD"/>
    <w:rsid w:val="00CC42BC"/>
    <w:rsid w:val="00CC79A9"/>
    <w:rsid w:val="00CD08E8"/>
    <w:rsid w:val="00CD231D"/>
    <w:rsid w:val="00CD2BF8"/>
    <w:rsid w:val="00CE07F2"/>
    <w:rsid w:val="00CE2B95"/>
    <w:rsid w:val="00CE3C52"/>
    <w:rsid w:val="00CE5B62"/>
    <w:rsid w:val="00CF63C6"/>
    <w:rsid w:val="00CF71DA"/>
    <w:rsid w:val="00D064E4"/>
    <w:rsid w:val="00D07B1A"/>
    <w:rsid w:val="00D109CC"/>
    <w:rsid w:val="00D121E1"/>
    <w:rsid w:val="00D2630F"/>
    <w:rsid w:val="00D27AE1"/>
    <w:rsid w:val="00D3349F"/>
    <w:rsid w:val="00D33B6E"/>
    <w:rsid w:val="00D41064"/>
    <w:rsid w:val="00D43A25"/>
    <w:rsid w:val="00D46861"/>
    <w:rsid w:val="00D54E96"/>
    <w:rsid w:val="00D564E7"/>
    <w:rsid w:val="00D60FFD"/>
    <w:rsid w:val="00D72E96"/>
    <w:rsid w:val="00D73208"/>
    <w:rsid w:val="00D75098"/>
    <w:rsid w:val="00D75BD8"/>
    <w:rsid w:val="00D776BE"/>
    <w:rsid w:val="00D77B8B"/>
    <w:rsid w:val="00D84B75"/>
    <w:rsid w:val="00D8671A"/>
    <w:rsid w:val="00D86845"/>
    <w:rsid w:val="00D871B4"/>
    <w:rsid w:val="00D90C41"/>
    <w:rsid w:val="00D9190E"/>
    <w:rsid w:val="00D953D6"/>
    <w:rsid w:val="00D95985"/>
    <w:rsid w:val="00D95E89"/>
    <w:rsid w:val="00DA6B8D"/>
    <w:rsid w:val="00DA73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D5EC8"/>
    <w:rsid w:val="00DD5ED0"/>
    <w:rsid w:val="00DD6188"/>
    <w:rsid w:val="00DE0A29"/>
    <w:rsid w:val="00DE2C49"/>
    <w:rsid w:val="00DE3380"/>
    <w:rsid w:val="00DF285F"/>
    <w:rsid w:val="00DF2B78"/>
    <w:rsid w:val="00DF517E"/>
    <w:rsid w:val="00DF5B23"/>
    <w:rsid w:val="00DF7880"/>
    <w:rsid w:val="00E05E89"/>
    <w:rsid w:val="00E1010C"/>
    <w:rsid w:val="00E1360A"/>
    <w:rsid w:val="00E13EAF"/>
    <w:rsid w:val="00E1503C"/>
    <w:rsid w:val="00E17CB9"/>
    <w:rsid w:val="00E20F5C"/>
    <w:rsid w:val="00E2498C"/>
    <w:rsid w:val="00E31927"/>
    <w:rsid w:val="00E354E9"/>
    <w:rsid w:val="00E413E3"/>
    <w:rsid w:val="00E43906"/>
    <w:rsid w:val="00E46375"/>
    <w:rsid w:val="00E51ADB"/>
    <w:rsid w:val="00E61708"/>
    <w:rsid w:val="00E6316E"/>
    <w:rsid w:val="00E65B39"/>
    <w:rsid w:val="00E66852"/>
    <w:rsid w:val="00E71AD9"/>
    <w:rsid w:val="00E77565"/>
    <w:rsid w:val="00E80CA2"/>
    <w:rsid w:val="00E872EA"/>
    <w:rsid w:val="00E87AE3"/>
    <w:rsid w:val="00E91350"/>
    <w:rsid w:val="00E91BB4"/>
    <w:rsid w:val="00EA1BC3"/>
    <w:rsid w:val="00EA277A"/>
    <w:rsid w:val="00EB23E0"/>
    <w:rsid w:val="00EB3BDB"/>
    <w:rsid w:val="00EB3C6E"/>
    <w:rsid w:val="00EB3EB5"/>
    <w:rsid w:val="00EB6C54"/>
    <w:rsid w:val="00ED2FB7"/>
    <w:rsid w:val="00ED3B4B"/>
    <w:rsid w:val="00ED4362"/>
    <w:rsid w:val="00ED5E77"/>
    <w:rsid w:val="00EE1E40"/>
    <w:rsid w:val="00EF1327"/>
    <w:rsid w:val="00EF3EBE"/>
    <w:rsid w:val="00F00DA3"/>
    <w:rsid w:val="00F014F9"/>
    <w:rsid w:val="00F018E6"/>
    <w:rsid w:val="00F01A32"/>
    <w:rsid w:val="00F03A14"/>
    <w:rsid w:val="00F0530B"/>
    <w:rsid w:val="00F07014"/>
    <w:rsid w:val="00F15FA5"/>
    <w:rsid w:val="00F16C6E"/>
    <w:rsid w:val="00F1780E"/>
    <w:rsid w:val="00F21E43"/>
    <w:rsid w:val="00F309ED"/>
    <w:rsid w:val="00F30E02"/>
    <w:rsid w:val="00F33948"/>
    <w:rsid w:val="00F4017A"/>
    <w:rsid w:val="00F42870"/>
    <w:rsid w:val="00F43A0B"/>
    <w:rsid w:val="00F44961"/>
    <w:rsid w:val="00F44F9B"/>
    <w:rsid w:val="00F460DE"/>
    <w:rsid w:val="00F46D66"/>
    <w:rsid w:val="00F75065"/>
    <w:rsid w:val="00F7507B"/>
    <w:rsid w:val="00F754FC"/>
    <w:rsid w:val="00F77CFE"/>
    <w:rsid w:val="00F873EC"/>
    <w:rsid w:val="00F87AD3"/>
    <w:rsid w:val="00F91DFD"/>
    <w:rsid w:val="00FB1A98"/>
    <w:rsid w:val="00FB56ED"/>
    <w:rsid w:val="00FD0832"/>
    <w:rsid w:val="00FD1C1A"/>
    <w:rsid w:val="00FD3692"/>
    <w:rsid w:val="00FD4C2E"/>
    <w:rsid w:val="00FD4D0F"/>
    <w:rsid w:val="00FD5642"/>
    <w:rsid w:val="00FD5F5C"/>
    <w:rsid w:val="00FD6B37"/>
    <w:rsid w:val="00FE222A"/>
    <w:rsid w:val="00FE6579"/>
    <w:rsid w:val="00FF2701"/>
    <w:rsid w:val="00FF41FF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7B028"/>
  <w15:docId w15:val="{94EE87F9-08AC-49B9-8340-39B07B0A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4B7D36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paragraph" w:styleId="NormalnyWeb">
    <w:name w:val="Normal (Web)"/>
    <w:basedOn w:val="Normalny"/>
    <w:uiPriority w:val="99"/>
    <w:unhideWhenUsed/>
    <w:rsid w:val="005B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A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F44F9B"/>
  </w:style>
  <w:style w:type="character" w:customStyle="1" w:styleId="Odwoanieintensywne1">
    <w:name w:val="Odwołanie intensywne1"/>
    <w:basedOn w:val="Domylnaczcionkaakapitu"/>
    <w:uiPriority w:val="32"/>
    <w:qFormat/>
    <w:rsid w:val="003E3C49"/>
    <w:rPr>
      <w:b/>
      <w:bCs/>
      <w:smallCaps/>
      <w:color w:val="0F4761"/>
      <w:spacing w:val="5"/>
    </w:rPr>
  </w:style>
  <w:style w:type="character" w:styleId="Odwoanieintensywne">
    <w:name w:val="Intense Reference"/>
    <w:basedOn w:val="Domylnaczcionkaakapitu"/>
    <w:uiPriority w:val="32"/>
    <w:qFormat/>
    <w:rsid w:val="003E3C49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3" ma:contentTypeDescription="Utwórz nowy dokument." ma:contentTypeScope="" ma:versionID="341e4afd0dddb3d614687108a010e78b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dc0733f9c0d44c440720d3587504dc3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2ABCAC-EEE7-4156-8800-8BEEEE8EB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2702F9-8E10-4015-B417-C007E0EED8BD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87B46B51-F702-49E5-9C20-66137741AA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810008-9CED-45D8-962C-693C1416DBDB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5.xml><?xml version="1.0" encoding="utf-8"?>
<ds:datastoreItem xmlns:ds="http://schemas.openxmlformats.org/officeDocument/2006/customXml" ds:itemID="{9F6A95A5-1225-4830-A81C-F7660E5558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cp:lastModifiedBy>Monika Rogalska</cp:lastModifiedBy>
  <cp:revision>4</cp:revision>
  <cp:lastPrinted>2023-03-07T07:57:00Z</cp:lastPrinted>
  <dcterms:created xsi:type="dcterms:W3CDTF">2026-07-03T11:12:00Z</dcterms:created>
  <dcterms:modified xsi:type="dcterms:W3CDTF">2026-07-23T11:38:00Z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