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09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549"/>
        <w:gridCol w:w="8866"/>
        <w:gridCol w:w="631"/>
        <w:gridCol w:w="284"/>
        <w:gridCol w:w="26"/>
        <w:gridCol w:w="893"/>
      </w:tblGrid>
      <w:tr w:rsidR="00084E2D" w14:paraId="02E9AFF6" w14:textId="77777777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9AFF2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33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AFF3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AFF4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AFF5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AFFC" w14:textId="77777777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9AFF7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9AFF8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Wykaz załączników do wniosku o przyznanie pomocy</w:t>
            </w:r>
          </w:p>
        </w:tc>
        <w:tc>
          <w:tcPr>
            <w:tcW w:w="91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9AFF9" w14:textId="77777777" w:rsidR="00084E2D" w:rsidRDefault="00084E2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AFFA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AFFB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00" w14:textId="77777777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9AFFD" w14:textId="77777777" w:rsidR="00084E2D" w:rsidRDefault="00133AB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9AFFE" w14:textId="77777777" w:rsidR="00084E2D" w:rsidRDefault="00133AB0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Nazwa załącznika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AFFF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05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01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02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02E9B003" w14:textId="77777777" w:rsidR="00084E2D" w:rsidRDefault="00133AB0"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[dokument nie wymagany w przypadku ustanowienia pełnomocnika poprzez PUE]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04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09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06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5C434C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obywatelstwa państwa członkowskiego Unii Europejskiej – jeśli dotyczy</w:t>
            </w:r>
          </w:p>
          <w:p w14:paraId="498E7FD8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14:paraId="7ACB5503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14:paraId="6589423C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paszport </w:t>
            </w:r>
          </w:p>
          <w:p w14:paraId="5DBED23C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14:paraId="7C942AD9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14:paraId="02E9B007" w14:textId="30E099FF" w:rsidR="00084E2D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decyzja o nadaniu obywatelstwa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08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0D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0A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0B" w14:textId="3380930B" w:rsidR="00084E2D" w:rsidRDefault="00133AB0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0" w:name="_Hlk191926383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załącznik obowiązkowy w </w:t>
            </w:r>
            <w:r w:rsidR="006B0AAA">
              <w:rPr>
                <w:rFonts w:ascii="Calibri" w:hAnsi="Calibri" w:cs="Calibri"/>
                <w:b/>
                <w:sz w:val="22"/>
                <w:szCs w:val="22"/>
              </w:rPr>
              <w:t>przypadku,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gdy operacja jest trwale związana z nieruchomością</w:t>
            </w:r>
            <w:bookmarkEnd w:id="0"/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0C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11" w14:textId="77777777">
        <w:trPr>
          <w:trHeight w:val="41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0E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0F" w14:textId="4930B51A" w:rsidR="00084E2D" w:rsidRDefault="00133AB0"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10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15" w14:textId="77777777">
        <w:trPr>
          <w:trHeight w:val="43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12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13" w14:textId="6CA08886" w:rsidR="00084E2D" w:rsidRDefault="00133AB0">
            <w:r>
              <w:t xml:space="preserve">Oświadczenie o kwalifikowalności VAT (dla osoby fizycznej) </w:t>
            </w:r>
            <w:r w:rsidR="00C83589">
              <w:t xml:space="preserve"> Załącznik nr 2 do WOPP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14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19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16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17" w14:textId="77777777" w:rsidR="00084E2D" w:rsidRDefault="00133AB0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18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23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1A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1B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bookmarkStart w:id="1" w:name="_Hlk192072050"/>
            <w:r>
              <w:rPr>
                <w:rFonts w:ascii="Calibri" w:hAnsi="Calibri" w:cs="Calibri"/>
                <w:sz w:val="22"/>
                <w:szCs w:val="22"/>
              </w:rPr>
              <w:t>Dokumenty dotyczące robót budowlanych</w:t>
            </w:r>
            <w:bookmarkEnd w:id="1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2E9B01C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02E9B01D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02E9B01E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02E9B01F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02E9B020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albo</w:t>
            </w:r>
          </w:p>
          <w:p w14:paraId="02E9B021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22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27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24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25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26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2B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28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29" w14:textId="2447AB2A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</w:t>
            </w:r>
            <w:r w:rsidR="00CB6D85">
              <w:rPr>
                <w:rFonts w:ascii="Calibri" w:hAnsi="Calibri" w:cs="Calibri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sz w:val="22"/>
                <w:szCs w:val="22"/>
              </w:rPr>
              <w:t>ałącznik</w:t>
            </w:r>
            <w:r w:rsidR="00CB6D85">
              <w:rPr>
                <w:rFonts w:ascii="Calibri" w:hAnsi="Calibri" w:cs="Calibri"/>
                <w:sz w:val="22"/>
                <w:szCs w:val="22"/>
              </w:rPr>
              <w:t xml:space="preserve"> obowiązkowy do </w:t>
            </w:r>
            <w:proofErr w:type="spellStart"/>
            <w:r w:rsidR="00CB6D85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 w:rsidR="00CB6D85">
              <w:rPr>
                <w:rFonts w:ascii="Calibri" w:hAnsi="Calibri" w:cs="Calibri"/>
                <w:sz w:val="22"/>
                <w:szCs w:val="22"/>
              </w:rPr>
              <w:t xml:space="preserve"> - załącznik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nr 3 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2A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2F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2C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2D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1203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2E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33" w14:textId="77777777">
        <w:trPr>
          <w:trHeight w:val="297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30" w14:textId="77777777" w:rsidR="00084E2D" w:rsidRDefault="00133AB0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31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32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38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34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78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35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36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37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3F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39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3A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wielkość małego gospodarstwa rolnego</w:t>
            </w:r>
          </w:p>
          <w:p w14:paraId="02E9B03B" w14:textId="77777777" w:rsidR="00084E2D" w:rsidRDefault="00133AB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lub </w:t>
            </w:r>
          </w:p>
          <w:p w14:paraId="02E9B03C" w14:textId="77777777" w:rsidR="00084E2D" w:rsidRDefault="00133AB0">
            <w:pPr>
              <w:pStyle w:val="Akapitzlist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3D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3E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4D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40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2" w:name="_Hlk192072304"/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41" w14:textId="77777777" w:rsidR="00084E2D" w:rsidRDefault="00133AB0">
            <w:r>
              <w:rPr>
                <w:rFonts w:ascii="Calibri" w:hAnsi="Calibri" w:cs="Calibri"/>
                <w:sz w:val="22"/>
                <w:szCs w:val="22"/>
              </w:rPr>
              <w:t>Dokumenty potwierdzające, że wnioskodawca jest rolnikiem albo małżonkiem rolnika albo domownikiem:</w:t>
            </w:r>
          </w:p>
          <w:p w14:paraId="02E9B042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małżonka rolnika:</w:t>
            </w:r>
          </w:p>
          <w:p w14:paraId="02E9B043" w14:textId="77777777" w:rsidR="00084E2D" w:rsidRDefault="00133AB0">
            <w:pPr>
              <w:pStyle w:val="Akapitzlist"/>
              <w:numPr>
                <w:ilvl w:val="0"/>
                <w:numId w:val="3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02E9B044" w14:textId="77777777" w:rsidR="00084E2D" w:rsidRDefault="00133AB0">
            <w:pPr>
              <w:pStyle w:val="Akapitzlis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02E9B045" w14:textId="77777777" w:rsidR="00084E2D" w:rsidRDefault="00133AB0">
            <w:pPr>
              <w:pStyle w:val="Akapitzlist"/>
              <w:numPr>
                <w:ilvl w:val="0"/>
                <w:numId w:val="3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02E9B046" w14:textId="77777777" w:rsidR="00084E2D" w:rsidRDefault="00133AB0">
            <w:pPr>
              <w:pStyle w:val="Akapitzlist"/>
              <w:numPr>
                <w:ilvl w:val="0"/>
                <w:numId w:val="3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02E9B047" w14:textId="77777777" w:rsidR="00084E2D" w:rsidRDefault="00133AB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domownika:</w:t>
            </w:r>
          </w:p>
          <w:p w14:paraId="02E9B048" w14:textId="77777777" w:rsidR="00084E2D" w:rsidRDefault="00133AB0">
            <w:pPr>
              <w:pStyle w:val="Akapitzlist"/>
              <w:numPr>
                <w:ilvl w:val="0"/>
                <w:numId w:val="2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02E9B049" w14:textId="77777777" w:rsidR="00084E2D" w:rsidRDefault="00133AB0">
            <w:pPr>
              <w:pStyle w:val="Akapitzlist"/>
              <w:numPr>
                <w:ilvl w:val="0"/>
                <w:numId w:val="2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02E9B04A" w14:textId="77777777" w:rsidR="00084E2D" w:rsidRDefault="00133AB0">
            <w:pPr>
              <w:pStyle w:val="Akapitzlist"/>
              <w:numPr>
                <w:ilvl w:val="0"/>
                <w:numId w:val="2"/>
              </w:numPr>
              <w:spacing w:after="0"/>
            </w:pPr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4B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4C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52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4E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4F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50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51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4E2D" w14:paraId="02E9B057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53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54" w14:textId="77777777" w:rsidR="00084E2D" w:rsidRDefault="00133AB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55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56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2"/>
      <w:tr w:rsidR="00084E2D" w14:paraId="02E9B05C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58" w14:textId="77777777" w:rsidR="00084E2D" w:rsidRDefault="00133A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9781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59" w14:textId="11BF0F4B" w:rsidR="00084E2D" w:rsidRDefault="00133AB0"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Rekomendacja właściwego terytorialnie przedstawiciela ODR</w:t>
            </w:r>
            <w:r w:rsidR="008A3838"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 xml:space="preserve"> - wojewódzkiego koordynatora OSZE pod kątem spójności ze standardami OSZE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5A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5B" w14:textId="77777777" w:rsidR="00084E2D" w:rsidRDefault="00084E2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6D85" w14:paraId="4E669FF5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6E020" w14:textId="1182475E" w:rsidR="00CB6D85" w:rsidRDefault="000B4755" w:rsidP="00CB6D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9781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910BC2" w14:textId="6CDA9203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7CED0A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E711F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6D85" w14:paraId="02E9B061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5D" w14:textId="6C7E3B54" w:rsidR="00CB6D85" w:rsidRDefault="00CB6D85" w:rsidP="00CB6D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0B4755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781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5E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5F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60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6D85" w14:paraId="3350E83E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133F6" w14:textId="41B6F3E3" w:rsidR="00CB6D85" w:rsidRDefault="00CB6D85" w:rsidP="00CB6D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0B4755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9781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83434C" w14:textId="1CC0194B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Opis zgodności z LSR i lokalnymi kryteriami wyboru (Załącznik nr 9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9C021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0CA634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6D85" w14:paraId="02E9B066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62" w14:textId="22B7145F" w:rsidR="00CB6D85" w:rsidRDefault="000B4755" w:rsidP="00CB6D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20</w:t>
            </w:r>
          </w:p>
        </w:tc>
        <w:tc>
          <w:tcPr>
            <w:tcW w:w="9781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9B063" w14:textId="49DB05FB" w:rsidR="00CB6D85" w:rsidRDefault="00CB6D85" w:rsidP="00CB6D85">
            <w:r w:rsidRPr="000D22CD">
              <w:rPr>
                <w:rFonts w:ascii="Calibri" w:hAnsi="Calibri" w:cs="Times New Roman"/>
                <w:color w:val="auto"/>
                <w:spacing w:val="0"/>
                <w:sz w:val="22"/>
                <w:szCs w:val="22"/>
              </w:rPr>
              <w:t>Program zajęć edukacyjnych, w którym uwzględniono edukację w zakresie lokalnego dziedzictwa kulturowego lub przyrodniczego Żuław Gdańskich lub Wyżyny Gdańskiej.</w:t>
            </w:r>
            <w:r w:rsidRPr="000D22CD">
              <w:rPr>
                <w:sz w:val="22"/>
                <w:szCs w:val="22"/>
              </w:rPr>
              <w:t xml:space="preserve"> </w:t>
            </w:r>
            <w:r w:rsidRPr="000D22CD">
              <w:rPr>
                <w:rFonts w:ascii="Calibri" w:hAnsi="Calibri" w:cs="Calibri"/>
                <w:sz w:val="22"/>
                <w:szCs w:val="22"/>
              </w:rPr>
              <w:t>załącznik obowiązkowy w przypadku deklaracji spełniania kryterium rankingującego nr 2 lub/i nr 3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64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9B065" w14:textId="77777777" w:rsidR="00CB6D85" w:rsidRDefault="00CB6D85" w:rsidP="00CB6D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E9B067" w14:textId="77777777" w:rsidR="00084E2D" w:rsidRDefault="00084E2D">
      <w:pPr>
        <w:rPr>
          <w:rFonts w:ascii="Calibri" w:hAnsi="Calibri" w:cs="Calibri"/>
          <w:sz w:val="22"/>
          <w:szCs w:val="22"/>
        </w:rPr>
      </w:pPr>
    </w:p>
    <w:sectPr w:rsidR="00084E2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DCCC9" w14:textId="77777777" w:rsidR="000D555E" w:rsidRDefault="000D555E">
      <w:pPr>
        <w:spacing w:after="0"/>
      </w:pPr>
      <w:r>
        <w:separator/>
      </w:r>
    </w:p>
  </w:endnote>
  <w:endnote w:type="continuationSeparator" w:id="0">
    <w:p w14:paraId="4FC3D477" w14:textId="77777777" w:rsidR="000D555E" w:rsidRDefault="000D55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03E25" w14:textId="77777777" w:rsidR="000D555E" w:rsidRDefault="000D555E">
      <w:pPr>
        <w:spacing w:after="0"/>
      </w:pPr>
      <w:r>
        <w:separator/>
      </w:r>
    </w:p>
  </w:footnote>
  <w:footnote w:type="continuationSeparator" w:id="0">
    <w:p w14:paraId="3EAFD69E" w14:textId="77777777" w:rsidR="000D555E" w:rsidRDefault="000D55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2F9"/>
    <w:multiLevelType w:val="multilevel"/>
    <w:tmpl w:val="315298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B8E6802"/>
    <w:multiLevelType w:val="multilevel"/>
    <w:tmpl w:val="AEDCE3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34E2045C"/>
    <w:multiLevelType w:val="multilevel"/>
    <w:tmpl w:val="F1CA78CE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."/>
      <w:lvlJc w:val="left"/>
      <w:pPr>
        <w:ind w:left="1435" w:hanging="360"/>
      </w:pPr>
    </w:lvl>
    <w:lvl w:ilvl="2">
      <w:start w:val="1"/>
      <w:numFmt w:val="lowerRoman"/>
      <w:lvlText w:val="."/>
      <w:lvlJc w:val="right"/>
      <w:pPr>
        <w:ind w:left="2155" w:hanging="180"/>
      </w:pPr>
    </w:lvl>
    <w:lvl w:ilvl="3">
      <w:start w:val="1"/>
      <w:numFmt w:val="decimal"/>
      <w:lvlText w:val="."/>
      <w:lvlJc w:val="left"/>
      <w:pPr>
        <w:ind w:left="2875" w:hanging="360"/>
      </w:pPr>
    </w:lvl>
    <w:lvl w:ilvl="4">
      <w:start w:val="1"/>
      <w:numFmt w:val="lowerLetter"/>
      <w:lvlText w:val="."/>
      <w:lvlJc w:val="left"/>
      <w:pPr>
        <w:ind w:left="3595" w:hanging="360"/>
      </w:pPr>
    </w:lvl>
    <w:lvl w:ilvl="5">
      <w:start w:val="1"/>
      <w:numFmt w:val="lowerRoman"/>
      <w:lvlText w:val="."/>
      <w:lvlJc w:val="right"/>
      <w:pPr>
        <w:ind w:left="4315" w:hanging="180"/>
      </w:pPr>
    </w:lvl>
    <w:lvl w:ilvl="6">
      <w:start w:val="1"/>
      <w:numFmt w:val="decimal"/>
      <w:lvlText w:val="."/>
      <w:lvlJc w:val="left"/>
      <w:pPr>
        <w:ind w:left="5035" w:hanging="360"/>
      </w:pPr>
    </w:lvl>
    <w:lvl w:ilvl="7">
      <w:start w:val="1"/>
      <w:numFmt w:val="lowerLetter"/>
      <w:lvlText w:val="."/>
      <w:lvlJc w:val="left"/>
      <w:pPr>
        <w:ind w:left="5755" w:hanging="360"/>
      </w:pPr>
    </w:lvl>
    <w:lvl w:ilvl="8">
      <w:start w:val="1"/>
      <w:numFmt w:val="lowerRoman"/>
      <w:lvlText w:val="."/>
      <w:lvlJc w:val="right"/>
      <w:pPr>
        <w:ind w:left="6475" w:hanging="180"/>
      </w:pPr>
    </w:lvl>
  </w:abstractNum>
  <w:num w:numId="1" w16cid:durableId="1724521436">
    <w:abstractNumId w:val="0"/>
  </w:num>
  <w:num w:numId="2" w16cid:durableId="1820724417">
    <w:abstractNumId w:val="2"/>
  </w:num>
  <w:num w:numId="3" w16cid:durableId="924654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2D"/>
    <w:rsid w:val="00084E2D"/>
    <w:rsid w:val="000B4755"/>
    <w:rsid w:val="000D22CD"/>
    <w:rsid w:val="000D555E"/>
    <w:rsid w:val="00133AB0"/>
    <w:rsid w:val="00140D63"/>
    <w:rsid w:val="001601CE"/>
    <w:rsid w:val="001609A8"/>
    <w:rsid w:val="001867DD"/>
    <w:rsid w:val="00265A4F"/>
    <w:rsid w:val="002777FC"/>
    <w:rsid w:val="00373294"/>
    <w:rsid w:val="00376CE2"/>
    <w:rsid w:val="003D537C"/>
    <w:rsid w:val="00486348"/>
    <w:rsid w:val="0056143B"/>
    <w:rsid w:val="0057173A"/>
    <w:rsid w:val="00594EEE"/>
    <w:rsid w:val="006B0AAA"/>
    <w:rsid w:val="0076593B"/>
    <w:rsid w:val="0080640A"/>
    <w:rsid w:val="008A3838"/>
    <w:rsid w:val="009A72DB"/>
    <w:rsid w:val="009A73C7"/>
    <w:rsid w:val="009B199B"/>
    <w:rsid w:val="00AD662E"/>
    <w:rsid w:val="00C077B9"/>
    <w:rsid w:val="00C61D40"/>
    <w:rsid w:val="00C83589"/>
    <w:rsid w:val="00CB6D85"/>
    <w:rsid w:val="00D0451B"/>
    <w:rsid w:val="00DF53CD"/>
    <w:rsid w:val="00F1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AFF2"/>
  <w15:docId w15:val="{BF033A46-4767-4DD3-B171-633EC545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pPr>
      <w:spacing w:after="0"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16F5D-8135-41A4-9888-CDD32F16C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90857C-8115-417C-975B-B6D652940B2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D6574999-17E1-4D51-9EAE-2349EA7CC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cp:keywords/>
  <dc:description/>
  <cp:lastModifiedBy>Monika Rogalska</cp:lastModifiedBy>
  <cp:revision>22</cp:revision>
  <cp:lastPrinted>2024-10-23T01:48:00Z</cp:lastPrinted>
  <dcterms:created xsi:type="dcterms:W3CDTF">2026-07-20T03:05:00Z</dcterms:created>
  <dcterms:modified xsi:type="dcterms:W3CDTF">2026-07-27T13:19:00Z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